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391F" w14:textId="77777777" w:rsidR="00C76FF7" w:rsidRPr="00667EFF" w:rsidRDefault="009D50EB" w:rsidP="00636F69">
      <w:pPr>
        <w:jc w:val="right"/>
        <w:rPr>
          <w:rFonts w:ascii="Arial" w:hAnsi="Arial" w:cs="Arial"/>
          <w:b/>
          <w:sz w:val="22"/>
          <w:szCs w:val="22"/>
        </w:rPr>
      </w:pPr>
      <w:r w:rsidRPr="00667EFF">
        <w:rPr>
          <w:rFonts w:ascii="Arial" w:hAnsi="Arial" w:cs="Arial"/>
          <w:b/>
          <w:sz w:val="22"/>
          <w:szCs w:val="22"/>
        </w:rPr>
        <w:t xml:space="preserve">Załącznik nr </w:t>
      </w:r>
      <w:r w:rsidR="00B8474E" w:rsidRPr="00667EFF">
        <w:rPr>
          <w:rFonts w:ascii="Arial" w:hAnsi="Arial" w:cs="Arial"/>
          <w:b/>
          <w:sz w:val="22"/>
          <w:szCs w:val="22"/>
        </w:rPr>
        <w:t>1</w:t>
      </w:r>
    </w:p>
    <w:p w14:paraId="134B5B5E" w14:textId="77777777" w:rsidR="00D3548F" w:rsidRPr="00667EFF" w:rsidRDefault="00D3548F" w:rsidP="00636F69">
      <w:pPr>
        <w:rPr>
          <w:rFonts w:ascii="Arial" w:hAnsi="Arial" w:cs="Arial"/>
          <w:sz w:val="22"/>
          <w:szCs w:val="22"/>
        </w:rPr>
      </w:pPr>
    </w:p>
    <w:p w14:paraId="4CFCD76D" w14:textId="77777777" w:rsidR="00C76FF7" w:rsidRPr="00667EFF" w:rsidRDefault="00C76FF7" w:rsidP="00F011A8">
      <w:pPr>
        <w:jc w:val="both"/>
        <w:rPr>
          <w:rFonts w:ascii="Arial" w:hAnsi="Arial" w:cs="Arial"/>
          <w:b/>
          <w:sz w:val="22"/>
          <w:szCs w:val="22"/>
        </w:rPr>
      </w:pPr>
    </w:p>
    <w:p w14:paraId="1AE145DE" w14:textId="77777777" w:rsidR="00C76FF7" w:rsidRPr="00667EFF" w:rsidRDefault="00203196" w:rsidP="00EB5597">
      <w:pPr>
        <w:jc w:val="center"/>
        <w:rPr>
          <w:rFonts w:ascii="Arial" w:hAnsi="Arial" w:cs="Arial"/>
          <w:b/>
          <w:sz w:val="22"/>
          <w:szCs w:val="22"/>
        </w:rPr>
      </w:pPr>
      <w:r w:rsidRPr="00667EFF">
        <w:rPr>
          <w:rFonts w:ascii="Arial" w:hAnsi="Arial" w:cs="Arial"/>
          <w:b/>
          <w:sz w:val="22"/>
          <w:szCs w:val="22"/>
        </w:rPr>
        <w:t>O</w:t>
      </w:r>
      <w:r w:rsidR="00B02EE1" w:rsidRPr="00667EFF">
        <w:rPr>
          <w:rFonts w:ascii="Arial" w:hAnsi="Arial" w:cs="Arial"/>
          <w:b/>
          <w:sz w:val="22"/>
          <w:szCs w:val="22"/>
        </w:rPr>
        <w:t>PIS PRZEDMIOTU ZAMÓWIENIA</w:t>
      </w:r>
      <w:r w:rsidR="006242E0" w:rsidRPr="00667EFF">
        <w:rPr>
          <w:rFonts w:ascii="Arial" w:hAnsi="Arial" w:cs="Arial"/>
          <w:b/>
          <w:sz w:val="22"/>
          <w:szCs w:val="22"/>
        </w:rPr>
        <w:t xml:space="preserve"> (OPZ)</w:t>
      </w:r>
    </w:p>
    <w:p w14:paraId="4F42243F" w14:textId="77777777" w:rsidR="00C76FF7" w:rsidRPr="00667EFF" w:rsidRDefault="00C76FF7" w:rsidP="00F011A8">
      <w:pPr>
        <w:jc w:val="both"/>
        <w:rPr>
          <w:rFonts w:ascii="Arial" w:hAnsi="Arial" w:cs="Arial"/>
          <w:sz w:val="22"/>
          <w:szCs w:val="22"/>
        </w:rPr>
      </w:pPr>
    </w:p>
    <w:p w14:paraId="3775737B" w14:textId="0DA6C1F4" w:rsidR="00C76FF7" w:rsidRPr="00667EFF" w:rsidRDefault="00C76FF7" w:rsidP="00F908C5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Przedmiotem zamówienia jest świadczenie usług pocztowych </w:t>
      </w:r>
      <w:r w:rsidR="00F908C5" w:rsidRPr="00667EFF">
        <w:rPr>
          <w:rFonts w:ascii="Arial" w:hAnsi="Arial" w:cs="Arial"/>
          <w:sz w:val="21"/>
          <w:szCs w:val="21"/>
        </w:rPr>
        <w:t xml:space="preserve">w obrocie krajowym i zagranicznym </w:t>
      </w:r>
      <w:r w:rsidRPr="00667EFF">
        <w:rPr>
          <w:rFonts w:ascii="Arial" w:hAnsi="Arial" w:cs="Arial"/>
          <w:sz w:val="21"/>
          <w:szCs w:val="21"/>
        </w:rPr>
        <w:t>na rzecz Powia</w:t>
      </w:r>
      <w:r w:rsidR="00743258" w:rsidRPr="00667EFF">
        <w:rPr>
          <w:rFonts w:ascii="Arial" w:hAnsi="Arial" w:cs="Arial"/>
          <w:sz w:val="21"/>
          <w:szCs w:val="21"/>
        </w:rPr>
        <w:t>towego Urzędu Pracy w Lipnie</w:t>
      </w:r>
      <w:r w:rsidR="00C33513" w:rsidRPr="00667EFF">
        <w:rPr>
          <w:rFonts w:ascii="Arial" w:hAnsi="Arial" w:cs="Arial"/>
          <w:sz w:val="21"/>
          <w:szCs w:val="21"/>
        </w:rPr>
        <w:t xml:space="preserve"> w okresie </w:t>
      </w:r>
      <w:r w:rsidR="00716035" w:rsidRPr="00667EFF">
        <w:rPr>
          <w:rFonts w:ascii="Arial" w:hAnsi="Arial" w:cs="Arial"/>
          <w:sz w:val="21"/>
          <w:szCs w:val="21"/>
        </w:rPr>
        <w:t>02</w:t>
      </w:r>
      <w:r w:rsidR="00811227" w:rsidRPr="00667EFF">
        <w:rPr>
          <w:rFonts w:ascii="Arial" w:hAnsi="Arial" w:cs="Arial"/>
          <w:sz w:val="21"/>
          <w:szCs w:val="21"/>
        </w:rPr>
        <w:t>.0</w:t>
      </w:r>
      <w:r w:rsidR="00716035" w:rsidRPr="00667EFF">
        <w:rPr>
          <w:rFonts w:ascii="Arial" w:hAnsi="Arial" w:cs="Arial"/>
          <w:sz w:val="21"/>
          <w:szCs w:val="21"/>
        </w:rPr>
        <w:t>1</w:t>
      </w:r>
      <w:r w:rsidR="00811227" w:rsidRPr="00667EFF">
        <w:rPr>
          <w:rFonts w:ascii="Arial" w:hAnsi="Arial" w:cs="Arial"/>
          <w:sz w:val="21"/>
          <w:szCs w:val="21"/>
        </w:rPr>
        <w:t>.202</w:t>
      </w:r>
      <w:r w:rsidR="00A638C6" w:rsidRPr="00667EFF">
        <w:rPr>
          <w:rFonts w:ascii="Arial" w:hAnsi="Arial" w:cs="Arial"/>
          <w:sz w:val="21"/>
          <w:szCs w:val="21"/>
        </w:rPr>
        <w:t>5</w:t>
      </w:r>
      <w:r w:rsidR="00811227" w:rsidRPr="00667EFF">
        <w:rPr>
          <w:rFonts w:ascii="Arial" w:hAnsi="Arial" w:cs="Arial"/>
          <w:sz w:val="21"/>
          <w:szCs w:val="21"/>
        </w:rPr>
        <w:t>r. do 31.12.202</w:t>
      </w:r>
      <w:r w:rsidR="00A638C6" w:rsidRPr="00667EFF">
        <w:rPr>
          <w:rFonts w:ascii="Arial" w:hAnsi="Arial" w:cs="Arial"/>
          <w:sz w:val="21"/>
          <w:szCs w:val="21"/>
        </w:rPr>
        <w:t>5</w:t>
      </w:r>
      <w:r w:rsidR="00811227" w:rsidRPr="00667EFF">
        <w:rPr>
          <w:rFonts w:ascii="Arial" w:hAnsi="Arial" w:cs="Arial"/>
          <w:sz w:val="21"/>
          <w:szCs w:val="21"/>
        </w:rPr>
        <w:t>r.</w:t>
      </w:r>
      <w:r w:rsidR="00253F73" w:rsidRPr="00667EFF">
        <w:rPr>
          <w:rFonts w:ascii="Arial" w:hAnsi="Arial" w:cs="Arial"/>
          <w:sz w:val="21"/>
          <w:szCs w:val="21"/>
        </w:rPr>
        <w:t xml:space="preserve"> </w:t>
      </w:r>
      <w:r w:rsidR="00820EC8" w:rsidRPr="00667EFF">
        <w:rPr>
          <w:rFonts w:ascii="Arial" w:hAnsi="Arial" w:cs="Arial"/>
          <w:sz w:val="21"/>
          <w:szCs w:val="21"/>
        </w:rPr>
        <w:t xml:space="preserve">lub do wyczerpania kwoty stanowiącej wynagrodzenie </w:t>
      </w:r>
      <w:r w:rsidR="00FB5577">
        <w:rPr>
          <w:rFonts w:ascii="Arial" w:hAnsi="Arial" w:cs="Arial"/>
          <w:sz w:val="21"/>
          <w:szCs w:val="21"/>
        </w:rPr>
        <w:t>W</w:t>
      </w:r>
      <w:r w:rsidR="00820EC8" w:rsidRPr="00667EFF">
        <w:rPr>
          <w:rFonts w:ascii="Arial" w:hAnsi="Arial" w:cs="Arial"/>
          <w:sz w:val="21"/>
          <w:szCs w:val="21"/>
        </w:rPr>
        <w:t xml:space="preserve">ykonawcy z tytułu realizacji zamówienia </w:t>
      </w:r>
      <w:r w:rsidRPr="00667EFF">
        <w:rPr>
          <w:rFonts w:ascii="Arial" w:hAnsi="Arial" w:cs="Arial"/>
          <w:sz w:val="21"/>
          <w:szCs w:val="21"/>
        </w:rPr>
        <w:t>w</w:t>
      </w:r>
      <w:r w:rsidR="00F908C5" w:rsidRPr="00667EFF">
        <w:rPr>
          <w:rFonts w:ascii="Arial" w:hAnsi="Arial" w:cs="Arial"/>
          <w:sz w:val="21"/>
          <w:szCs w:val="21"/>
        </w:rPr>
        <w:t> </w:t>
      </w:r>
      <w:r w:rsidRPr="00667EFF">
        <w:rPr>
          <w:rFonts w:ascii="Arial" w:hAnsi="Arial" w:cs="Arial"/>
          <w:sz w:val="21"/>
          <w:szCs w:val="21"/>
        </w:rPr>
        <w:t>zakresie:</w:t>
      </w:r>
    </w:p>
    <w:p w14:paraId="2FDC136C" w14:textId="77777777" w:rsidR="00C76FF7" w:rsidRPr="00667EFF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</w:t>
      </w:r>
      <w:r w:rsidR="00C76FF7" w:rsidRPr="00667EFF">
        <w:rPr>
          <w:rFonts w:ascii="Arial" w:hAnsi="Arial" w:cs="Arial"/>
          <w:sz w:val="21"/>
          <w:szCs w:val="21"/>
        </w:rPr>
        <w:t xml:space="preserve">rzyjmowania, przemieszczania i doręczania przesyłek pocztowych do miejsca zgodnego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C76FF7" w:rsidRPr="00667EFF">
        <w:rPr>
          <w:rFonts w:ascii="Arial" w:hAnsi="Arial" w:cs="Arial"/>
          <w:sz w:val="21"/>
          <w:szCs w:val="21"/>
        </w:rPr>
        <w:t xml:space="preserve">z adresem przeznaczenia w obrocie krajowym o masie do </w:t>
      </w:r>
      <w:smartTag w:uri="urn:schemas-microsoft-com:office:smarttags" w:element="metricconverter">
        <w:smartTagPr>
          <w:attr w:name="ProductID" w:val="2000 g"/>
        </w:smartTagPr>
        <w:r w:rsidR="00C76FF7" w:rsidRPr="00667EFF">
          <w:rPr>
            <w:rFonts w:ascii="Arial" w:hAnsi="Arial" w:cs="Arial"/>
            <w:sz w:val="21"/>
            <w:szCs w:val="21"/>
          </w:rPr>
          <w:t>2000 g</w:t>
        </w:r>
      </w:smartTag>
      <w:r w:rsidRPr="00667EFF">
        <w:rPr>
          <w:rFonts w:ascii="Arial" w:hAnsi="Arial" w:cs="Arial"/>
          <w:sz w:val="21"/>
          <w:szCs w:val="21"/>
        </w:rPr>
        <w:t>;</w:t>
      </w:r>
    </w:p>
    <w:p w14:paraId="28E1D2A1" w14:textId="77777777" w:rsidR="00C76FF7" w:rsidRPr="00667EFF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</w:t>
      </w:r>
      <w:r w:rsidR="00C76FF7" w:rsidRPr="00667EFF">
        <w:rPr>
          <w:rFonts w:ascii="Arial" w:hAnsi="Arial" w:cs="Arial"/>
          <w:sz w:val="21"/>
          <w:szCs w:val="21"/>
        </w:rPr>
        <w:t xml:space="preserve">rzyjmowania, przemieszczania i doręczania przesyłek pocztowych do miejsca zgodnego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C76FF7" w:rsidRPr="00667EFF">
        <w:rPr>
          <w:rFonts w:ascii="Arial" w:hAnsi="Arial" w:cs="Arial"/>
          <w:sz w:val="21"/>
          <w:szCs w:val="21"/>
        </w:rPr>
        <w:t>z adresem przeznaczenia w obrocie zagranicznym na terenie Europy o masie do 2000 g</w:t>
      </w:r>
      <w:r w:rsidRPr="00667EFF">
        <w:rPr>
          <w:rFonts w:ascii="Arial" w:hAnsi="Arial" w:cs="Arial"/>
          <w:sz w:val="21"/>
          <w:szCs w:val="21"/>
        </w:rPr>
        <w:t>;</w:t>
      </w:r>
    </w:p>
    <w:p w14:paraId="7A5A2D65" w14:textId="77777777" w:rsidR="00A55AB5" w:rsidRPr="00667EFF" w:rsidRDefault="00A55AB5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przyjmowania, przemieszczania i doręczania paczek pocztowych do miejsca zgodnego </w:t>
      </w:r>
      <w:r w:rsidR="004939A0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 xml:space="preserve">z adresem przeznaczenia w obrocie krajowym o masie do 10000 g; </w:t>
      </w:r>
    </w:p>
    <w:p w14:paraId="708C83C2" w14:textId="26B21F4B" w:rsidR="00FF7560" w:rsidRPr="00667EFF" w:rsidRDefault="00FF7560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u w:val="single"/>
        </w:rPr>
      </w:pPr>
      <w:r w:rsidRPr="00667EFF">
        <w:rPr>
          <w:rFonts w:ascii="Arial" w:hAnsi="Arial" w:cs="Arial"/>
          <w:sz w:val="21"/>
          <w:szCs w:val="21"/>
          <w:u w:val="single"/>
        </w:rPr>
        <w:t xml:space="preserve">innych usług pocztowych nie ujętych w pkt 3 </w:t>
      </w:r>
      <w:r w:rsidR="00D23969" w:rsidRPr="00667EFF">
        <w:rPr>
          <w:rFonts w:ascii="Arial" w:hAnsi="Arial" w:cs="Arial"/>
          <w:sz w:val="21"/>
          <w:szCs w:val="21"/>
          <w:u w:val="single"/>
        </w:rPr>
        <w:t xml:space="preserve">OPZ, </w:t>
      </w:r>
      <w:r w:rsidRPr="00667EFF">
        <w:rPr>
          <w:rFonts w:ascii="Arial" w:hAnsi="Arial" w:cs="Arial"/>
          <w:sz w:val="21"/>
          <w:szCs w:val="21"/>
          <w:u w:val="single"/>
        </w:rPr>
        <w:t xml:space="preserve">a świadczonych przez </w:t>
      </w:r>
      <w:r w:rsidR="00D518B6" w:rsidRPr="00667EFF">
        <w:rPr>
          <w:rFonts w:ascii="Arial" w:hAnsi="Arial" w:cs="Arial"/>
          <w:sz w:val="21"/>
          <w:szCs w:val="21"/>
          <w:u w:val="single"/>
        </w:rPr>
        <w:t>W</w:t>
      </w:r>
      <w:r w:rsidRPr="00667EFF">
        <w:rPr>
          <w:rFonts w:ascii="Arial" w:hAnsi="Arial" w:cs="Arial"/>
          <w:sz w:val="21"/>
          <w:szCs w:val="21"/>
          <w:u w:val="single"/>
        </w:rPr>
        <w:t>ykonawcę (np. usługi kurierskie itp.);</w:t>
      </w:r>
    </w:p>
    <w:p w14:paraId="59A7A448" w14:textId="4424431B" w:rsidR="00C76FF7" w:rsidRPr="00667EFF" w:rsidRDefault="00AB2B64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doręczania </w:t>
      </w:r>
      <w:r w:rsidR="00C76FF7" w:rsidRPr="00667EFF">
        <w:rPr>
          <w:rFonts w:ascii="Arial" w:hAnsi="Arial" w:cs="Arial"/>
          <w:sz w:val="21"/>
          <w:szCs w:val="21"/>
        </w:rPr>
        <w:t xml:space="preserve">zwrotów przesyłek listowych, po wyczerpaniu wszystkich możliwości ich doręczenia lub wydania odbiorcy oraz </w:t>
      </w:r>
      <w:r w:rsidR="000F6A81" w:rsidRPr="00667EFF">
        <w:rPr>
          <w:rFonts w:ascii="Arial" w:hAnsi="Arial" w:cs="Arial"/>
          <w:sz w:val="21"/>
          <w:szCs w:val="21"/>
        </w:rPr>
        <w:t>doręczania</w:t>
      </w:r>
      <w:r w:rsidR="00C76FF7" w:rsidRPr="00667EFF">
        <w:rPr>
          <w:rFonts w:ascii="Arial" w:hAnsi="Arial" w:cs="Arial"/>
          <w:sz w:val="21"/>
          <w:szCs w:val="21"/>
        </w:rPr>
        <w:t xml:space="preserve"> zwrotnych potwierdzeń o</w:t>
      </w:r>
      <w:r w:rsidR="00294138" w:rsidRPr="00667EFF">
        <w:rPr>
          <w:rFonts w:ascii="Arial" w:hAnsi="Arial" w:cs="Arial"/>
          <w:sz w:val="21"/>
          <w:szCs w:val="21"/>
        </w:rPr>
        <w:t>dbioru po skutecznym doręczeniu;</w:t>
      </w:r>
    </w:p>
    <w:p w14:paraId="7DC5543B" w14:textId="42FF2365" w:rsidR="00BA510C" w:rsidRPr="00667EFF" w:rsidRDefault="00BA510C" w:rsidP="00AD71C0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kody </w:t>
      </w:r>
      <w:r w:rsidRPr="00667EFF">
        <w:rPr>
          <w:rFonts w:ascii="Arial" w:hAnsi="Arial" w:cs="Arial"/>
          <w:b/>
          <w:bCs/>
          <w:sz w:val="21"/>
          <w:szCs w:val="21"/>
        </w:rPr>
        <w:t>CPV: 64110000-0 – usługi pocztowe,</w:t>
      </w:r>
      <w:r w:rsidRPr="00667EFF">
        <w:rPr>
          <w:rFonts w:ascii="Arial" w:hAnsi="Arial" w:cs="Arial"/>
          <w:sz w:val="21"/>
          <w:szCs w:val="21"/>
        </w:rPr>
        <w:t xml:space="preserve"> </w:t>
      </w:r>
    </w:p>
    <w:p w14:paraId="163D574B" w14:textId="5B8811AA" w:rsidR="00C76FF7" w:rsidRPr="00667EFF" w:rsidRDefault="00C76FF7" w:rsidP="00563AB7">
      <w:pPr>
        <w:numPr>
          <w:ilvl w:val="0"/>
          <w:numId w:val="9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Usługi będące przedmiotem umowy będą świadczone zgodnie z przepisami powszechnie obowiązującego prawa, w szczególności zgodnie z ustawą z dnia 23.11.2012</w:t>
      </w:r>
      <w:r w:rsidR="001E4727" w:rsidRPr="00667EFF">
        <w:rPr>
          <w:rFonts w:ascii="Arial" w:hAnsi="Arial" w:cs="Arial"/>
          <w:sz w:val="21"/>
          <w:szCs w:val="21"/>
        </w:rPr>
        <w:t xml:space="preserve"> </w:t>
      </w:r>
      <w:r w:rsidRPr="00667EFF">
        <w:rPr>
          <w:rFonts w:ascii="Arial" w:hAnsi="Arial" w:cs="Arial"/>
          <w:sz w:val="21"/>
          <w:szCs w:val="21"/>
        </w:rPr>
        <w:t>r.</w:t>
      </w:r>
      <w:r w:rsidR="00F357F4" w:rsidRPr="00667EFF">
        <w:rPr>
          <w:rFonts w:ascii="Arial" w:hAnsi="Arial" w:cs="Arial"/>
          <w:sz w:val="21"/>
          <w:szCs w:val="21"/>
        </w:rPr>
        <w:t xml:space="preserve"> – Prawo pocztowe </w:t>
      </w:r>
      <w:r w:rsidR="00294E38" w:rsidRPr="00667EFF">
        <w:rPr>
          <w:rFonts w:ascii="Arial" w:hAnsi="Arial" w:cs="Arial"/>
          <w:sz w:val="21"/>
          <w:szCs w:val="21"/>
        </w:rPr>
        <w:br/>
      </w:r>
      <w:r w:rsidR="006B6400" w:rsidRPr="00667EFF">
        <w:rPr>
          <w:rFonts w:ascii="Arial" w:hAnsi="Arial" w:cs="Arial"/>
          <w:sz w:val="21"/>
          <w:szCs w:val="21"/>
        </w:rPr>
        <w:t>(</w:t>
      </w:r>
      <w:r w:rsidR="00294E38" w:rsidRPr="00667EFF">
        <w:rPr>
          <w:rFonts w:ascii="Arial" w:hAnsi="Arial" w:cs="Arial"/>
          <w:sz w:val="21"/>
          <w:szCs w:val="21"/>
        </w:rPr>
        <w:t>Dz. U. z 20</w:t>
      </w:r>
      <w:r w:rsidR="00AD71C0" w:rsidRPr="00667EFF">
        <w:rPr>
          <w:rFonts w:ascii="Arial" w:hAnsi="Arial" w:cs="Arial"/>
          <w:sz w:val="21"/>
          <w:szCs w:val="21"/>
        </w:rPr>
        <w:t>2</w:t>
      </w:r>
      <w:r w:rsidR="00883370" w:rsidRPr="00667EFF">
        <w:rPr>
          <w:rFonts w:ascii="Arial" w:hAnsi="Arial" w:cs="Arial"/>
          <w:sz w:val="21"/>
          <w:szCs w:val="21"/>
        </w:rPr>
        <w:t>3</w:t>
      </w:r>
      <w:r w:rsidR="00294E38" w:rsidRPr="00667EFF">
        <w:rPr>
          <w:rFonts w:ascii="Arial" w:hAnsi="Arial" w:cs="Arial"/>
          <w:sz w:val="21"/>
          <w:szCs w:val="21"/>
        </w:rPr>
        <w:t xml:space="preserve"> r. poz. </w:t>
      </w:r>
      <w:r w:rsidR="00883370" w:rsidRPr="00667EFF">
        <w:rPr>
          <w:rFonts w:ascii="Arial" w:hAnsi="Arial" w:cs="Arial"/>
          <w:sz w:val="21"/>
          <w:szCs w:val="21"/>
        </w:rPr>
        <w:t>1640</w:t>
      </w:r>
      <w:r w:rsidR="00AD71C0" w:rsidRPr="00667EFF">
        <w:rPr>
          <w:rFonts w:ascii="Arial" w:hAnsi="Arial" w:cs="Arial"/>
          <w:sz w:val="21"/>
          <w:szCs w:val="21"/>
        </w:rPr>
        <w:t xml:space="preserve"> t.j.</w:t>
      </w:r>
      <w:r w:rsidR="00A638C6" w:rsidRPr="00667EFF">
        <w:rPr>
          <w:rFonts w:ascii="Arial" w:hAnsi="Arial" w:cs="Arial"/>
          <w:sz w:val="21"/>
          <w:szCs w:val="21"/>
        </w:rPr>
        <w:t xml:space="preserve"> z</w:t>
      </w:r>
      <w:r w:rsidR="00FB5577">
        <w:rPr>
          <w:rFonts w:ascii="Arial" w:hAnsi="Arial" w:cs="Arial"/>
          <w:sz w:val="21"/>
          <w:szCs w:val="21"/>
        </w:rPr>
        <w:t xml:space="preserve"> póź.</w:t>
      </w:r>
      <w:r w:rsidR="00A638C6" w:rsidRPr="00667EFF">
        <w:rPr>
          <w:rFonts w:ascii="Arial" w:hAnsi="Arial" w:cs="Arial"/>
          <w:sz w:val="21"/>
          <w:szCs w:val="21"/>
        </w:rPr>
        <w:t xml:space="preserve"> zm.</w:t>
      </w:r>
      <w:r w:rsidRPr="00667EFF">
        <w:rPr>
          <w:rFonts w:ascii="Arial" w:hAnsi="Arial" w:cs="Arial"/>
          <w:sz w:val="21"/>
          <w:szCs w:val="21"/>
        </w:rPr>
        <w:t>) oraz aktami wykonawczymi wydanymi na jej podstawie.</w:t>
      </w:r>
    </w:p>
    <w:p w14:paraId="4A4A9576" w14:textId="77777777" w:rsidR="00C76FF7" w:rsidRPr="00667EFF" w:rsidRDefault="00C76FF7" w:rsidP="00294138">
      <w:pPr>
        <w:numPr>
          <w:ilvl w:val="0"/>
          <w:numId w:val="9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Szacunkowa ilość</w:t>
      </w:r>
      <w:r w:rsidR="009951AE" w:rsidRPr="00667EFF">
        <w:rPr>
          <w:rFonts w:ascii="Arial" w:hAnsi="Arial" w:cs="Arial"/>
          <w:sz w:val="21"/>
          <w:szCs w:val="21"/>
        </w:rPr>
        <w:t xml:space="preserve">, rodzaj, kategoria, </w:t>
      </w:r>
      <w:r w:rsidR="007D1BFC" w:rsidRPr="00667EFF">
        <w:rPr>
          <w:rFonts w:ascii="Arial" w:hAnsi="Arial" w:cs="Arial"/>
          <w:sz w:val="21"/>
          <w:szCs w:val="21"/>
        </w:rPr>
        <w:t>format/</w:t>
      </w:r>
      <w:r w:rsidR="009951AE" w:rsidRPr="00667EFF">
        <w:rPr>
          <w:rFonts w:ascii="Arial" w:hAnsi="Arial" w:cs="Arial"/>
          <w:sz w:val="21"/>
          <w:szCs w:val="21"/>
        </w:rPr>
        <w:t>gabaryt i waga</w:t>
      </w:r>
      <w:r w:rsidRPr="00667EFF">
        <w:rPr>
          <w:rFonts w:ascii="Arial" w:hAnsi="Arial" w:cs="Arial"/>
          <w:sz w:val="21"/>
          <w:szCs w:val="21"/>
        </w:rPr>
        <w:t xml:space="preserve"> przesyłek do</w:t>
      </w:r>
      <w:r w:rsidR="00563AB7" w:rsidRPr="00667EFF">
        <w:rPr>
          <w:rFonts w:ascii="Arial" w:hAnsi="Arial" w:cs="Arial"/>
          <w:sz w:val="21"/>
          <w:szCs w:val="21"/>
        </w:rPr>
        <w:t xml:space="preserve"> nadania w wyżej wymienionym okresie wynosi: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59"/>
        <w:gridCol w:w="1591"/>
        <w:gridCol w:w="990"/>
        <w:gridCol w:w="2412"/>
        <w:gridCol w:w="1999"/>
      </w:tblGrid>
      <w:tr w:rsidR="00843DE5" w:rsidRPr="00667EFF" w14:paraId="664E6D7D" w14:textId="77777777" w:rsidTr="004939A0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54B911" w14:textId="77777777" w:rsidR="00843DE5" w:rsidRPr="00667EFF" w:rsidRDefault="00843DE5" w:rsidP="004028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4C9BEB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Rodzaj przesyłki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894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Kategoria przesyłki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2DB4" w14:textId="77777777" w:rsidR="00843DE5" w:rsidRPr="00667EFF" w:rsidRDefault="007D1BFC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Format/ g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abaryt przesyłki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251D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Waga</w:t>
            </w:r>
          </w:p>
          <w:p w14:paraId="02479165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przesyłki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A18A97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Szacunkowa ilość przesyłek pocztowych/usług</w:t>
            </w:r>
          </w:p>
        </w:tc>
      </w:tr>
      <w:tr w:rsidR="00843DE5" w:rsidRPr="00667EFF" w14:paraId="3D0CD7DF" w14:textId="77777777" w:rsidTr="004939A0">
        <w:trPr>
          <w:trHeight w:val="240"/>
        </w:trPr>
        <w:tc>
          <w:tcPr>
            <w:tcW w:w="6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CB52D0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34DFD0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AF7C4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005CE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B5D04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C5099" w14:textId="77777777" w:rsidR="00843DE5" w:rsidRPr="00667EFF" w:rsidRDefault="00402831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F</w:t>
            </w:r>
          </w:p>
        </w:tc>
      </w:tr>
      <w:tr w:rsidR="00811227" w:rsidRPr="00667EFF" w14:paraId="16D63ACF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0C25B2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EE80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Przesyłka listowa nierejestrowana w obrocie krajowym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7B1E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Ekonomiczna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AE1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0456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B452B7" w14:textId="0E57AE2B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34</w:t>
            </w:r>
            <w:r w:rsidR="00811227" w:rsidRPr="00667EFF"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  <w:tr w:rsidR="00811227" w:rsidRPr="00667EFF" w14:paraId="496D31B6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39AC24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C2F01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13F3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424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1279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595DB8" w14:textId="6F642197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</w:tr>
      <w:tr w:rsidR="00811227" w:rsidRPr="00667EFF" w14:paraId="67B7C8D6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D18F31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FA12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0654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F50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951F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BAAE26" w14:textId="4F9C52B4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811227" w:rsidRPr="00667EFF" w14:paraId="62CD4DCE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09C4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FDCC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692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Priorytetowa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DD1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351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4B9CDC" w14:textId="3D6C4A9D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  <w:r w:rsidR="00A638C6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5A8B33FC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EC64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87F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186B6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E39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DBC4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CDADA3" w14:textId="404D5D0C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  <w:r w:rsidR="00A638C6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7987CE2C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6285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14C8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521CF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E44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786F1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04A32B3" w14:textId="27E1D78E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11227" w:rsidRPr="00667EFF" w14:paraId="5396C1C6" w14:textId="77777777" w:rsidTr="004939A0">
        <w:tc>
          <w:tcPr>
            <w:tcW w:w="64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9FD635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38D82C0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81D462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948E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Przesyłka listowa rejestrowana </w:t>
            </w:r>
            <w:r w:rsidRPr="00667EFF">
              <w:rPr>
                <w:rFonts w:ascii="Arial" w:hAnsi="Arial" w:cs="Arial"/>
                <w:sz w:val="21"/>
                <w:szCs w:val="21"/>
              </w:rPr>
              <w:br/>
              <w:t>w obrocie krajowym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F37C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Ekonomiczna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C00B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157A5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395CD" w14:textId="196649B8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8</w:t>
            </w:r>
            <w:r w:rsidR="00883370" w:rsidRPr="00667EFF">
              <w:rPr>
                <w:rFonts w:ascii="Arial" w:hAnsi="Arial" w:cs="Arial"/>
                <w:sz w:val="21"/>
                <w:szCs w:val="21"/>
              </w:rPr>
              <w:t>95</w:t>
            </w:r>
            <w:r w:rsidR="00811227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4573F121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9949CC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F3B96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B34C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4413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107270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068DD" w14:textId="0D825DE6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9</w:t>
            </w:r>
            <w:r w:rsidR="00811227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704A5053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0BF648C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36A5E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44AB9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8C5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DD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66B98" w14:textId="6EC0EFFF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2</w:t>
            </w:r>
            <w:r w:rsidR="00883370" w:rsidRPr="00667EF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11227" w:rsidRPr="00667EFF" w14:paraId="0863721A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DF8838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9AF5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9C2A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Priorytetowa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47B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2A57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8228C8" w14:textId="0535B9B8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811227" w:rsidRPr="00667EFF" w14:paraId="2919E1E1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A1D031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BA92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E7F4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34AB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533F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D7E931" w14:textId="3D826C33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  <w:r w:rsidR="00A638C6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437AB753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0FB4FD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3333E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8B38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B7E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B4EC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1AD56D" w14:textId="52C4C3EA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11227" w:rsidRPr="00667EFF" w14:paraId="442E8B0D" w14:textId="77777777" w:rsidTr="004939A0">
        <w:trPr>
          <w:trHeight w:val="406"/>
        </w:trPr>
        <w:tc>
          <w:tcPr>
            <w:tcW w:w="64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D7C76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911CE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Potwierdzenie odbioru przesyłki rejestrowanej w obrocie krajowym (ZPO)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FACE" w14:textId="6EF55765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8450</w:t>
            </w:r>
          </w:p>
        </w:tc>
      </w:tr>
      <w:tr w:rsidR="00811227" w:rsidRPr="00667EFF" w14:paraId="7453EF69" w14:textId="77777777" w:rsidTr="004939A0">
        <w:trPr>
          <w:trHeight w:val="416"/>
        </w:trPr>
        <w:tc>
          <w:tcPr>
            <w:tcW w:w="6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993FD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7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4392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Zwrot przesyłek listowych rejestrowanych za potwierdzeniem odbioru  do siedziby zamawiającego w obrocie krajowym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1A9F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6355C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EB1B3" w14:textId="4F02E4B0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</w:tr>
      <w:tr w:rsidR="00811227" w:rsidRPr="00667EFF" w14:paraId="455EF7ED" w14:textId="77777777" w:rsidTr="004939A0">
        <w:trPr>
          <w:trHeight w:val="408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3148D5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E7E7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C7A3B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E01AD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36E64" w14:textId="7EFB2ADF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811227" w:rsidRPr="00667EFF" w14:paraId="5E0B93F0" w14:textId="77777777" w:rsidTr="004939A0">
        <w:trPr>
          <w:trHeight w:val="427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75A13D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809A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0C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A8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2058C" w14:textId="02A41CE6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811227" w:rsidRPr="00667EFF" w14:paraId="07D1DEE6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37545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BC55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Przesyłka listowa rejestrowana priorytetowa za potwierdzeniem odbioru w obrocie zagranicznym – teren Europy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0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A3862" w14:textId="19E22D8D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A71C3CD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60C21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EB5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3E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50 do 100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53869" w14:textId="5DD1B106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37FD32FA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1570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934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F5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 do 350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E58B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5F75CBE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96EE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02B5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FB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350 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E791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6C1A2A8E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AD972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7A8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75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 500 do 1000g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7927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6796A9F" w14:textId="77777777" w:rsidTr="004939A0"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6F3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9F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74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1000 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B849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6F02D377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C153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7262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Zwrot przesyłki listowej rejestrowanej do siedziby zamawiającego w obrocie zagranicznym – teren Europy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56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FF1F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5FEE5B97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77FA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1A9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C1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50 do 100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4AE45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660502C8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C977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2B8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F8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 do 350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EA17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4EA4F838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8A77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874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83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350 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58FB1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4D63B934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360F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82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B0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 500 do 1000g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CBFB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F635616" w14:textId="77777777" w:rsidTr="004939A0"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50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91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53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1000 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3E2DE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5B3C2B67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1F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7.</w:t>
            </w:r>
          </w:p>
          <w:p w14:paraId="685892D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905BE2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5C5C068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48C5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 xml:space="preserve">Paczka pocztowa w </w:t>
            </w: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>obrocie krajowym</w:t>
            </w:r>
          </w:p>
          <w:p w14:paraId="285E997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2334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0E6552E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 xml:space="preserve">Priorytetowa </w:t>
            </w:r>
          </w:p>
          <w:p w14:paraId="0F5EA180" w14:textId="77777777" w:rsidR="00811227" w:rsidRPr="00667EFF" w:rsidRDefault="00811227" w:rsidP="008112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728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>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ACB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3A6A1" w14:textId="12EF37AA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</w:rPr>
              <w:t>1</w:t>
            </w:r>
          </w:p>
        </w:tc>
      </w:tr>
      <w:tr w:rsidR="00811227" w:rsidRPr="00667EFF" w14:paraId="33338842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21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C809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9CF4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674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E72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 do 2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6E31B" w14:textId="286AD0CD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</w:rPr>
              <w:t>1</w:t>
            </w:r>
          </w:p>
        </w:tc>
      </w:tr>
      <w:tr w:rsidR="00AD71C0" w:rsidRPr="00667EFF" w14:paraId="7075E26C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2C8" w14:textId="77777777" w:rsidR="00433899" w:rsidRPr="00667EFF" w:rsidRDefault="00433899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7573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7ABF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AD2E" w14:textId="77777777" w:rsidR="00433899" w:rsidRPr="00667EFF" w:rsidRDefault="00433899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59A" w14:textId="77777777" w:rsidR="00433899" w:rsidRPr="00667EFF" w:rsidRDefault="009951AE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2</w:t>
            </w:r>
            <w:r w:rsidR="00433899" w:rsidRPr="00667EFF">
              <w:rPr>
                <w:rFonts w:ascii="Arial" w:hAnsi="Arial" w:cs="Arial"/>
                <w:sz w:val="21"/>
                <w:szCs w:val="21"/>
              </w:rPr>
              <w:t xml:space="preserve"> do 5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F1141" w14:textId="77777777" w:rsidR="00433899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285FF660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427" w14:textId="77777777" w:rsidR="00433899" w:rsidRPr="00667EFF" w:rsidRDefault="00433899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42A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4CCE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7AF7" w14:textId="77777777" w:rsidR="00433899" w:rsidRPr="00667EFF" w:rsidRDefault="00433899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2096" w14:textId="77777777" w:rsidR="00433899" w:rsidRPr="00667EFF" w:rsidRDefault="009951AE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5 </w:t>
            </w:r>
            <w:r w:rsidR="00433899" w:rsidRPr="00667EFF">
              <w:rPr>
                <w:rFonts w:ascii="Arial" w:hAnsi="Arial" w:cs="Arial"/>
                <w:sz w:val="21"/>
                <w:szCs w:val="21"/>
              </w:rPr>
              <w:t>do 10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ADF93" w14:textId="77777777" w:rsidR="00433899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3E23400A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0FA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80F8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5BC6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A7ED0" w14:textId="77777777" w:rsidR="00625A7D" w:rsidRPr="00667EFF" w:rsidRDefault="00625A7D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E123" w14:textId="77777777" w:rsidR="00625A7D" w:rsidRPr="00667EFF" w:rsidRDefault="00625A7D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C9A96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24A28619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2EA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3E9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C083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2446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499" w14:textId="77777777" w:rsidR="00625A7D" w:rsidRPr="00667EFF" w:rsidRDefault="009951AE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1 </w:t>
            </w:r>
            <w:r w:rsidR="00625A7D" w:rsidRPr="00667EFF">
              <w:rPr>
                <w:rFonts w:ascii="Arial" w:hAnsi="Arial" w:cs="Arial"/>
                <w:sz w:val="21"/>
                <w:szCs w:val="21"/>
              </w:rPr>
              <w:t>do 2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49C07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5367A60E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07D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FFC1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4643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94630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9514" w14:textId="77777777" w:rsidR="00625A7D" w:rsidRPr="00667EFF" w:rsidRDefault="009951AE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2 </w:t>
            </w:r>
            <w:r w:rsidR="00625A7D" w:rsidRPr="00667EFF">
              <w:rPr>
                <w:rFonts w:ascii="Arial" w:hAnsi="Arial" w:cs="Arial"/>
                <w:sz w:val="21"/>
                <w:szCs w:val="21"/>
              </w:rPr>
              <w:t>do 5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1DA7D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33D008B9" w14:textId="77777777" w:rsidTr="004939A0">
        <w:trPr>
          <w:trHeight w:val="151"/>
        </w:trPr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D37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0090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607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97D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3B4" w14:textId="77777777" w:rsidR="00625A7D" w:rsidRPr="00667EFF" w:rsidRDefault="009951AE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5 </w:t>
            </w:r>
            <w:r w:rsidR="00625A7D" w:rsidRPr="00667EFF">
              <w:rPr>
                <w:rFonts w:ascii="Arial" w:hAnsi="Arial" w:cs="Arial"/>
                <w:sz w:val="21"/>
                <w:szCs w:val="21"/>
              </w:rPr>
              <w:t>do 10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0F913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5E0414A3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B3C" w14:textId="77777777" w:rsidR="00843DE5" w:rsidRPr="00667EFF" w:rsidRDefault="00CC1631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8</w:t>
            </w:r>
            <w:r w:rsidR="00B65B19" w:rsidRPr="00667EF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DC852" w14:textId="77777777" w:rsidR="00843DE5" w:rsidRPr="00667EFF" w:rsidRDefault="00843DE5" w:rsidP="00D35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Zwrot pacz</w:t>
            </w:r>
            <w:r w:rsidR="00B65B19" w:rsidRPr="00667EFF">
              <w:rPr>
                <w:rFonts w:ascii="Arial" w:hAnsi="Arial" w:cs="Arial"/>
                <w:sz w:val="21"/>
                <w:szCs w:val="21"/>
              </w:rPr>
              <w:t>ki</w:t>
            </w:r>
            <w:r w:rsidRPr="00667EFF">
              <w:rPr>
                <w:rFonts w:ascii="Arial" w:hAnsi="Arial" w:cs="Arial"/>
                <w:sz w:val="21"/>
                <w:szCs w:val="21"/>
              </w:rPr>
              <w:t xml:space="preserve"> w obrocie krajowym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BE5E" w14:textId="77777777" w:rsidR="00843DE5" w:rsidRPr="00667EFF" w:rsidRDefault="00843DE5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5E80E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38830139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9DB" w14:textId="77777777" w:rsidR="00843DE5" w:rsidRPr="00667EFF" w:rsidRDefault="00843DE5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D6BD4" w14:textId="77777777" w:rsidR="00843DE5" w:rsidRPr="00667EFF" w:rsidRDefault="00843DE5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29E" w14:textId="77777777" w:rsidR="00843DE5" w:rsidRPr="00667EFF" w:rsidRDefault="009951AE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1 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do 2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FDFA1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1887C2E8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CA77" w14:textId="77777777" w:rsidR="00843DE5" w:rsidRPr="00667EFF" w:rsidRDefault="00843DE5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A23" w14:textId="77777777" w:rsidR="00843DE5" w:rsidRPr="00667EFF" w:rsidRDefault="00843DE5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18C9" w14:textId="77777777" w:rsidR="00843DE5" w:rsidRPr="00667EFF" w:rsidRDefault="009951AE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2 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do 5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DAB78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4D22029C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0D7B" w14:textId="77777777" w:rsidR="00843DE5" w:rsidRPr="00667EFF" w:rsidRDefault="00843DE5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014C" w14:textId="77777777" w:rsidR="00843DE5" w:rsidRPr="00667EFF" w:rsidRDefault="00843DE5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A3BE" w14:textId="77777777" w:rsidR="00843DE5" w:rsidRPr="00667EFF" w:rsidRDefault="009951AE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5 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do 10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F6F69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14:paraId="3CBF23CE" w14:textId="77777777" w:rsidR="00246B70" w:rsidRPr="00667EFF" w:rsidRDefault="00246B70" w:rsidP="00D32B9C">
      <w:pPr>
        <w:jc w:val="both"/>
        <w:rPr>
          <w:rFonts w:ascii="Arial" w:hAnsi="Arial" w:cs="Arial"/>
          <w:sz w:val="21"/>
          <w:szCs w:val="21"/>
        </w:rPr>
      </w:pPr>
    </w:p>
    <w:p w14:paraId="0BCD79CB" w14:textId="77777777" w:rsidR="00246B70" w:rsidRPr="00667EFF" w:rsidRDefault="00246B70" w:rsidP="00D32B9C">
      <w:pPr>
        <w:jc w:val="both"/>
        <w:rPr>
          <w:rFonts w:ascii="Arial" w:hAnsi="Arial" w:cs="Arial"/>
          <w:sz w:val="21"/>
          <w:szCs w:val="21"/>
        </w:rPr>
      </w:pPr>
    </w:p>
    <w:p w14:paraId="64C6200F" w14:textId="77777777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Przez przesyłki pocztowe, będące pr</w:t>
      </w:r>
      <w:r w:rsidR="00C10939" w:rsidRPr="00667EFF">
        <w:rPr>
          <w:rFonts w:ascii="Arial" w:hAnsi="Arial" w:cs="Arial"/>
          <w:sz w:val="21"/>
          <w:szCs w:val="21"/>
        </w:rPr>
        <w:t>zedmiotem zamówienia rozumie się</w:t>
      </w:r>
      <w:r w:rsidRPr="00667EFF">
        <w:rPr>
          <w:rFonts w:ascii="Arial" w:hAnsi="Arial" w:cs="Arial"/>
          <w:sz w:val="21"/>
          <w:szCs w:val="21"/>
        </w:rPr>
        <w:t>:</w:t>
      </w:r>
    </w:p>
    <w:p w14:paraId="1FC8CBF3" w14:textId="77777777" w:rsidR="006F4470" w:rsidRPr="00667EFF" w:rsidRDefault="00226AC2" w:rsidP="003F549A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</w:t>
      </w:r>
      <w:r w:rsidR="00C10939" w:rsidRPr="00667EFF">
        <w:rPr>
          <w:rFonts w:ascii="Arial" w:hAnsi="Arial" w:cs="Arial"/>
          <w:sz w:val="21"/>
          <w:szCs w:val="21"/>
        </w:rPr>
        <w:t xml:space="preserve">rzesyłki listowe </w:t>
      </w:r>
      <w:r w:rsidR="00582246" w:rsidRPr="00667EFF">
        <w:rPr>
          <w:rFonts w:ascii="Arial" w:hAnsi="Arial" w:cs="Arial"/>
          <w:sz w:val="21"/>
          <w:szCs w:val="21"/>
        </w:rPr>
        <w:t>o wadze do 2000 g (format S, M i L</w:t>
      </w:r>
      <w:r w:rsidR="00C10939" w:rsidRPr="00667EFF">
        <w:rPr>
          <w:rFonts w:ascii="Arial" w:hAnsi="Arial" w:cs="Arial"/>
          <w:sz w:val="21"/>
          <w:szCs w:val="21"/>
        </w:rPr>
        <w:t>):</w:t>
      </w:r>
    </w:p>
    <w:p w14:paraId="7544DD59" w14:textId="77777777" w:rsidR="00C10939" w:rsidRPr="00667EFF" w:rsidRDefault="00C10939" w:rsidP="006242E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przesyłka nierej</w:t>
      </w:r>
      <w:r w:rsidR="00D3548F" w:rsidRPr="00667EFF">
        <w:rPr>
          <w:rFonts w:ascii="Arial" w:hAnsi="Arial" w:cs="Arial"/>
          <w:sz w:val="21"/>
          <w:szCs w:val="21"/>
        </w:rPr>
        <w:t>estrowana ekonomiczna</w:t>
      </w:r>
      <w:r w:rsidR="006242E0" w:rsidRPr="00667EFF">
        <w:rPr>
          <w:rFonts w:ascii="Arial" w:hAnsi="Arial" w:cs="Arial"/>
          <w:sz w:val="21"/>
          <w:szCs w:val="21"/>
        </w:rPr>
        <w:t xml:space="preserve"> i priorytetowa,</w:t>
      </w:r>
    </w:p>
    <w:p w14:paraId="6DECA8C0" w14:textId="77777777" w:rsidR="00C10939" w:rsidRPr="00667EFF" w:rsidRDefault="00C10939" w:rsidP="006242E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przesyłka rejestrowana</w:t>
      </w:r>
      <w:r w:rsidR="00D3548F" w:rsidRPr="00667EFF">
        <w:rPr>
          <w:rFonts w:ascii="Arial" w:hAnsi="Arial" w:cs="Arial"/>
          <w:sz w:val="21"/>
          <w:szCs w:val="21"/>
        </w:rPr>
        <w:t xml:space="preserve"> ekonomiczna</w:t>
      </w:r>
      <w:r w:rsidR="006242E0" w:rsidRPr="00667EFF">
        <w:rPr>
          <w:rFonts w:ascii="Arial" w:hAnsi="Arial" w:cs="Arial"/>
          <w:sz w:val="21"/>
          <w:szCs w:val="21"/>
        </w:rPr>
        <w:t xml:space="preserve"> i priorytetowa</w:t>
      </w:r>
      <w:r w:rsidRPr="00667EFF">
        <w:rPr>
          <w:rFonts w:ascii="Arial" w:hAnsi="Arial" w:cs="Arial"/>
          <w:sz w:val="21"/>
          <w:szCs w:val="21"/>
        </w:rPr>
        <w:t>, przemieszczana i doręczana w sposób zabezpieczający ją przed utratą, ubytkiem zawartości lub uszkodzeniem,</w:t>
      </w:r>
    </w:p>
    <w:p w14:paraId="067794D0" w14:textId="5FF7DF57" w:rsidR="006F4470" w:rsidRPr="00667EFF" w:rsidRDefault="00D3548F" w:rsidP="000F6A81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przesyłka rejestrowana</w:t>
      </w:r>
      <w:r w:rsidR="00C10939" w:rsidRPr="00667EFF">
        <w:rPr>
          <w:rFonts w:ascii="Arial" w:hAnsi="Arial" w:cs="Arial"/>
          <w:sz w:val="21"/>
          <w:szCs w:val="21"/>
        </w:rPr>
        <w:t xml:space="preserve"> ze zwrotnym poświadczeniem odbioru (ZPO) - przesyłka rejestrowana, przyjęta za potwierdzeniem nadania i dor</w:t>
      </w:r>
      <w:r w:rsidR="00665955" w:rsidRPr="00667EFF">
        <w:rPr>
          <w:rFonts w:ascii="Arial" w:hAnsi="Arial" w:cs="Arial"/>
          <w:sz w:val="21"/>
          <w:szCs w:val="21"/>
        </w:rPr>
        <w:t>ęczona za pokwitowaniem odbioru;</w:t>
      </w:r>
    </w:p>
    <w:p w14:paraId="34949DDF" w14:textId="77777777" w:rsidR="00C10939" w:rsidRPr="00667EFF" w:rsidRDefault="00821AAB" w:rsidP="00C10939">
      <w:pPr>
        <w:widowControl w:val="0"/>
        <w:autoSpaceDE w:val="0"/>
        <w:autoSpaceDN w:val="0"/>
        <w:adjustRightInd w:val="0"/>
        <w:ind w:left="426" w:firstLine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format S</w:t>
      </w:r>
      <w:r w:rsidR="00C10939" w:rsidRPr="00667EFF">
        <w:rPr>
          <w:rFonts w:ascii="Arial" w:hAnsi="Arial" w:cs="Arial"/>
          <w:sz w:val="21"/>
          <w:szCs w:val="21"/>
        </w:rPr>
        <w:t>- to przesyłka o wymiarach:</w:t>
      </w:r>
    </w:p>
    <w:p w14:paraId="4479313A" w14:textId="1F21E5D8" w:rsidR="00C10939" w:rsidRPr="00667EFF" w:rsidRDefault="00C10939" w:rsidP="00C1093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minimum - wymiary strony adresowej nie mogą być mniejsze niż 90 x</w:t>
      </w:r>
      <w:r w:rsidR="004C4F21" w:rsidRPr="00667EFF">
        <w:rPr>
          <w:rFonts w:ascii="Arial" w:hAnsi="Arial" w:cs="Arial"/>
          <w:sz w:val="21"/>
          <w:szCs w:val="21"/>
        </w:rPr>
        <w:t>1</w:t>
      </w:r>
      <w:r w:rsidRPr="00667EFF">
        <w:rPr>
          <w:rFonts w:ascii="Arial" w:hAnsi="Arial" w:cs="Arial"/>
          <w:sz w:val="21"/>
          <w:szCs w:val="21"/>
        </w:rPr>
        <w:t>40 mm,</w:t>
      </w:r>
    </w:p>
    <w:p w14:paraId="78626744" w14:textId="77777777" w:rsidR="00821AAB" w:rsidRPr="00667EFF" w:rsidRDefault="00665955" w:rsidP="00821AAB">
      <w:pPr>
        <w:pStyle w:val="Default"/>
        <w:numPr>
          <w:ilvl w:val="0"/>
          <w:numId w:val="19"/>
        </w:numPr>
        <w:ind w:left="1418" w:hanging="20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maksimum - </w:t>
      </w:r>
      <w:r w:rsidR="00821AAB" w:rsidRPr="00667EFF">
        <w:rPr>
          <w:rFonts w:ascii="Arial" w:hAnsi="Arial" w:cs="Arial"/>
          <w:sz w:val="21"/>
          <w:szCs w:val="21"/>
        </w:rPr>
        <w:t xml:space="preserve">żaden z wymiarów nie może przekroczyć: wysokość 20 mm, długość 230 mm, szerokość 160 mm; </w:t>
      </w:r>
    </w:p>
    <w:p w14:paraId="72209CCD" w14:textId="77777777" w:rsidR="00C10939" w:rsidRPr="00667EFF" w:rsidRDefault="00821AAB" w:rsidP="00C10939">
      <w:pPr>
        <w:widowControl w:val="0"/>
        <w:autoSpaceDE w:val="0"/>
        <w:autoSpaceDN w:val="0"/>
        <w:adjustRightInd w:val="0"/>
        <w:ind w:left="426" w:firstLine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format M</w:t>
      </w:r>
      <w:r w:rsidR="00C10939" w:rsidRPr="00667EFF">
        <w:rPr>
          <w:rFonts w:ascii="Arial" w:hAnsi="Arial" w:cs="Arial"/>
          <w:sz w:val="21"/>
          <w:szCs w:val="21"/>
        </w:rPr>
        <w:t xml:space="preserve"> - to przesyłka o wymiarach:</w:t>
      </w:r>
    </w:p>
    <w:p w14:paraId="682C6379" w14:textId="7FF1B67E" w:rsidR="00821AAB" w:rsidRPr="00667EFF" w:rsidRDefault="00821AAB" w:rsidP="00821AA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minimum - wymiary strony adresowej nie mogą być mniejsze niż 90 x </w:t>
      </w:r>
      <w:r w:rsidR="004C4F21" w:rsidRPr="00667EFF">
        <w:rPr>
          <w:rFonts w:ascii="Arial" w:hAnsi="Arial" w:cs="Arial"/>
          <w:sz w:val="21"/>
          <w:szCs w:val="21"/>
        </w:rPr>
        <w:t>1</w:t>
      </w:r>
      <w:r w:rsidRPr="00667EFF">
        <w:rPr>
          <w:rFonts w:ascii="Arial" w:hAnsi="Arial" w:cs="Arial"/>
          <w:sz w:val="21"/>
          <w:szCs w:val="21"/>
        </w:rPr>
        <w:t>40 mm,</w:t>
      </w:r>
    </w:p>
    <w:p w14:paraId="09F114AB" w14:textId="77777777" w:rsidR="00821AAB" w:rsidRPr="00667EFF" w:rsidRDefault="00665955" w:rsidP="00821AAB">
      <w:pPr>
        <w:pStyle w:val="Default"/>
        <w:numPr>
          <w:ilvl w:val="0"/>
          <w:numId w:val="20"/>
        </w:numPr>
        <w:ind w:left="1418" w:hanging="20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maksimum - </w:t>
      </w:r>
      <w:r w:rsidR="00821AAB" w:rsidRPr="00667EFF">
        <w:rPr>
          <w:rFonts w:ascii="Arial" w:hAnsi="Arial" w:cs="Arial"/>
          <w:sz w:val="21"/>
          <w:szCs w:val="21"/>
        </w:rPr>
        <w:t>żaden z wymiarów nie może przekroczyć: wysokość 20 mm, długość 325 mm, szerokość 230 mm;</w:t>
      </w:r>
    </w:p>
    <w:p w14:paraId="00B29355" w14:textId="77777777" w:rsidR="00821AAB" w:rsidRPr="00667EFF" w:rsidRDefault="00821AAB" w:rsidP="00665955">
      <w:pPr>
        <w:pStyle w:val="Default"/>
        <w:ind w:left="1418" w:hanging="56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format L </w:t>
      </w:r>
      <w:r w:rsidR="00665955" w:rsidRPr="00667EFF">
        <w:rPr>
          <w:rFonts w:ascii="Arial" w:hAnsi="Arial" w:cs="Arial"/>
          <w:sz w:val="21"/>
          <w:szCs w:val="21"/>
        </w:rPr>
        <w:t>-</w:t>
      </w:r>
      <w:r w:rsidRPr="00667EFF">
        <w:rPr>
          <w:rFonts w:ascii="Arial" w:hAnsi="Arial" w:cs="Arial"/>
          <w:sz w:val="21"/>
          <w:szCs w:val="21"/>
        </w:rPr>
        <w:t xml:space="preserve"> to przesyłka</w:t>
      </w:r>
      <w:r w:rsidR="00665955" w:rsidRPr="00667EFF">
        <w:rPr>
          <w:rFonts w:ascii="Arial" w:hAnsi="Arial" w:cs="Arial"/>
          <w:sz w:val="21"/>
          <w:szCs w:val="21"/>
        </w:rPr>
        <w:t xml:space="preserve"> o wymiarach:</w:t>
      </w:r>
    </w:p>
    <w:p w14:paraId="5DCAC1A0" w14:textId="642D61BD" w:rsidR="00665955" w:rsidRPr="00667EFF" w:rsidRDefault="00665955" w:rsidP="0066595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minimum - wymiary strony adresowej nie mogą być mniejsze niż 90 x </w:t>
      </w:r>
      <w:r w:rsidR="004C4F21" w:rsidRPr="00667EFF">
        <w:rPr>
          <w:rFonts w:ascii="Arial" w:hAnsi="Arial" w:cs="Arial"/>
          <w:sz w:val="21"/>
          <w:szCs w:val="21"/>
        </w:rPr>
        <w:t>1</w:t>
      </w:r>
      <w:r w:rsidRPr="00667EFF">
        <w:rPr>
          <w:rFonts w:ascii="Arial" w:hAnsi="Arial" w:cs="Arial"/>
          <w:sz w:val="21"/>
          <w:szCs w:val="21"/>
        </w:rPr>
        <w:t>40 mm,</w:t>
      </w:r>
    </w:p>
    <w:p w14:paraId="4672F53C" w14:textId="77777777" w:rsidR="00665955" w:rsidRPr="00667EFF" w:rsidRDefault="00665955" w:rsidP="00665955">
      <w:pPr>
        <w:pStyle w:val="Default"/>
        <w:numPr>
          <w:ilvl w:val="0"/>
          <w:numId w:val="26"/>
        </w:numPr>
        <w:ind w:left="1418" w:hanging="20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maksimum - suma długości, szerokości i wysokości 900 mm, przy czym największy z tych wymiarów (długość) nie może przekroczyć 600 mm;</w:t>
      </w:r>
    </w:p>
    <w:p w14:paraId="4336E97F" w14:textId="77777777" w:rsidR="00226AC2" w:rsidRPr="00667EFF" w:rsidRDefault="00226AC2" w:rsidP="00AF3B00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paczk</w:t>
      </w:r>
      <w:r w:rsidR="00B6082D" w:rsidRPr="00667EFF">
        <w:rPr>
          <w:rFonts w:ascii="Arial" w:hAnsi="Arial" w:cs="Arial"/>
          <w:sz w:val="21"/>
          <w:szCs w:val="21"/>
        </w:rPr>
        <w:t>i pocztowe o wadze do 10000 g (g</w:t>
      </w:r>
      <w:r w:rsidRPr="00667EFF">
        <w:rPr>
          <w:rFonts w:ascii="Arial" w:hAnsi="Arial" w:cs="Arial"/>
          <w:sz w:val="21"/>
          <w:szCs w:val="21"/>
        </w:rPr>
        <w:t>abaryt A i B):</w:t>
      </w:r>
    </w:p>
    <w:p w14:paraId="2CA879CA" w14:textId="77777777" w:rsidR="00226AC2" w:rsidRPr="00667EFF" w:rsidRDefault="00AF3B00" w:rsidP="00AF3B0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  <w:lang w:eastAsia="pl-PL"/>
        </w:rPr>
      </w:pPr>
      <w:r w:rsidRPr="00667EFF">
        <w:rPr>
          <w:rFonts w:ascii="Arial" w:hAnsi="Arial" w:cs="Arial"/>
          <w:sz w:val="21"/>
          <w:szCs w:val="21"/>
          <w:lang w:eastAsia="pl-PL"/>
        </w:rPr>
        <w:t>paczka pocztowa priorytetowa</w:t>
      </w:r>
      <w:r w:rsidR="00226AC2" w:rsidRPr="00667EFF">
        <w:rPr>
          <w:rFonts w:ascii="Arial" w:hAnsi="Arial" w:cs="Arial"/>
          <w:sz w:val="21"/>
          <w:szCs w:val="21"/>
          <w:lang w:eastAsia="pl-PL"/>
        </w:rPr>
        <w:t>,</w:t>
      </w:r>
    </w:p>
    <w:p w14:paraId="56550D41" w14:textId="77777777" w:rsidR="00226AC2" w:rsidRPr="00667EFF" w:rsidRDefault="00226AC2" w:rsidP="00226AC2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ab/>
        <w:t>gabaryt A - to paczka o wymiarach:</w:t>
      </w:r>
    </w:p>
    <w:p w14:paraId="17EA4C69" w14:textId="77777777" w:rsidR="00226AC2" w:rsidRPr="00667EFF" w:rsidRDefault="00226AC2" w:rsidP="00226AC2">
      <w:pPr>
        <w:numPr>
          <w:ilvl w:val="0"/>
          <w:numId w:val="22"/>
        </w:num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minimum - wymiary strony adresowej nie mogą być mniejsze niż 90 x 140 mm,</w:t>
      </w:r>
    </w:p>
    <w:p w14:paraId="12820ACD" w14:textId="77777777" w:rsidR="00226AC2" w:rsidRPr="00667EFF" w:rsidRDefault="00226AC2" w:rsidP="00226AC2">
      <w:pPr>
        <w:numPr>
          <w:ilvl w:val="0"/>
          <w:numId w:val="22"/>
        </w:numPr>
        <w:tabs>
          <w:tab w:val="left" w:pos="1418"/>
        </w:tabs>
        <w:ind w:left="1418" w:hanging="20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maksimum - żaden z wymiarów nie może przekroczyć długości 600 mm, szerokość 500 mm, wysokość 300 mm</w:t>
      </w:r>
      <w:r w:rsidR="00665955" w:rsidRPr="00667EFF">
        <w:rPr>
          <w:rFonts w:ascii="Arial" w:hAnsi="Arial" w:cs="Arial"/>
          <w:sz w:val="21"/>
          <w:szCs w:val="21"/>
        </w:rPr>
        <w:t>;</w:t>
      </w:r>
    </w:p>
    <w:p w14:paraId="21E505DC" w14:textId="77777777" w:rsidR="00226AC2" w:rsidRPr="00667EFF" w:rsidRDefault="00226AC2" w:rsidP="00226AC2">
      <w:pPr>
        <w:tabs>
          <w:tab w:val="left" w:pos="851"/>
        </w:tabs>
        <w:ind w:left="851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gabaryt B - to paczka o wymiarach:</w:t>
      </w:r>
    </w:p>
    <w:p w14:paraId="6A1E82EA" w14:textId="77777777" w:rsidR="00226AC2" w:rsidRPr="00667EFF" w:rsidRDefault="00226AC2" w:rsidP="00226AC2">
      <w:pPr>
        <w:numPr>
          <w:ilvl w:val="0"/>
          <w:numId w:val="23"/>
        </w:num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minimum - jeśli choć jeden z wymiarów przekracza długość 600 mm, szerokość 500 mm,</w:t>
      </w:r>
    </w:p>
    <w:p w14:paraId="2F913B7A" w14:textId="77777777" w:rsidR="00226AC2" w:rsidRPr="00667EFF" w:rsidRDefault="00226AC2" w:rsidP="00226AC2">
      <w:pPr>
        <w:ind w:left="1418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wysokość 300 mm,</w:t>
      </w:r>
    </w:p>
    <w:p w14:paraId="71A38372" w14:textId="77777777" w:rsidR="00226AC2" w:rsidRPr="00667EFF" w:rsidRDefault="00226AC2" w:rsidP="00226AC2">
      <w:pPr>
        <w:numPr>
          <w:ilvl w:val="0"/>
          <w:numId w:val="23"/>
        </w:num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maksimum - suma długości i największego obwodu mierzonego w innym kierunku niż</w:t>
      </w:r>
    </w:p>
    <w:p w14:paraId="28F69B3C" w14:textId="77777777" w:rsidR="00226AC2" w:rsidRPr="00667EFF" w:rsidRDefault="00226AC2" w:rsidP="006F4470">
      <w:pPr>
        <w:ind w:left="1418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długość - 3000 mm, przy czym największy wymiar nie może przekroczyć 1500 mm.</w:t>
      </w:r>
    </w:p>
    <w:p w14:paraId="17AE1927" w14:textId="77777777" w:rsidR="00C76FF7" w:rsidRPr="00667EFF" w:rsidRDefault="00866C6F" w:rsidP="00B77876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Przesyłki nadawane przez Zamawiającego dostarczane będą przez Wykonawcę do każdego miejsca w kraju a poza jego granicami do państw ujętych w wykazie umieszczonym w cenniku usług powszechnych.</w:t>
      </w:r>
    </w:p>
    <w:p w14:paraId="0D07A42B" w14:textId="77777777" w:rsidR="00C76FF7" w:rsidRPr="00667EFF" w:rsidRDefault="00C76FF7" w:rsidP="00B77876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Wyk</w:t>
      </w:r>
      <w:r w:rsidR="00731B1D" w:rsidRPr="00667EFF">
        <w:rPr>
          <w:rFonts w:ascii="Arial" w:hAnsi="Arial" w:cs="Arial"/>
          <w:sz w:val="21"/>
          <w:szCs w:val="21"/>
        </w:rPr>
        <w:t xml:space="preserve">onawca będzie doręczał listy zwykłe i </w:t>
      </w:r>
      <w:r w:rsidR="00F96BC5" w:rsidRPr="00667EFF">
        <w:rPr>
          <w:rFonts w:ascii="Arial" w:hAnsi="Arial" w:cs="Arial"/>
          <w:sz w:val="21"/>
          <w:szCs w:val="21"/>
        </w:rPr>
        <w:t xml:space="preserve">polecone </w:t>
      </w:r>
      <w:r w:rsidRPr="00667EFF">
        <w:rPr>
          <w:rFonts w:ascii="Arial" w:hAnsi="Arial" w:cs="Arial"/>
          <w:sz w:val="21"/>
          <w:szCs w:val="21"/>
        </w:rPr>
        <w:t xml:space="preserve">krajowe w </w:t>
      </w:r>
      <w:r w:rsidR="00731B1D" w:rsidRPr="00667EFF">
        <w:rPr>
          <w:rFonts w:ascii="Arial" w:hAnsi="Arial" w:cs="Arial"/>
          <w:sz w:val="21"/>
          <w:szCs w:val="21"/>
        </w:rPr>
        <w:t>przewidywanym terminie</w:t>
      </w:r>
      <w:r w:rsidRPr="00667EFF">
        <w:rPr>
          <w:rFonts w:ascii="Arial" w:hAnsi="Arial" w:cs="Arial"/>
          <w:sz w:val="21"/>
          <w:szCs w:val="21"/>
        </w:rPr>
        <w:t>:</w:t>
      </w:r>
    </w:p>
    <w:p w14:paraId="7931C588" w14:textId="77777777" w:rsidR="00A27F78" w:rsidRPr="00667EFF" w:rsidRDefault="00A27F78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dla przesyłek </w:t>
      </w:r>
      <w:r w:rsidR="00EF36AF" w:rsidRPr="00667EFF">
        <w:rPr>
          <w:rFonts w:ascii="Arial" w:hAnsi="Arial" w:cs="Arial"/>
          <w:sz w:val="21"/>
          <w:szCs w:val="21"/>
        </w:rPr>
        <w:t>ekonomicznych 5 dni roboczych</w:t>
      </w:r>
      <w:r w:rsidRPr="00667EFF">
        <w:rPr>
          <w:rFonts w:ascii="Arial" w:hAnsi="Arial" w:cs="Arial"/>
          <w:sz w:val="21"/>
          <w:szCs w:val="21"/>
        </w:rPr>
        <w:t>;</w:t>
      </w:r>
    </w:p>
    <w:p w14:paraId="0573F04A" w14:textId="77777777" w:rsidR="00A27F78" w:rsidRPr="00667EFF" w:rsidRDefault="00A27F78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dla przes</w:t>
      </w:r>
      <w:r w:rsidR="00F96BC5" w:rsidRPr="00667EFF">
        <w:rPr>
          <w:rFonts w:ascii="Arial" w:hAnsi="Arial" w:cs="Arial"/>
          <w:sz w:val="21"/>
          <w:szCs w:val="21"/>
        </w:rPr>
        <w:t>yłek priorytetowych 3</w:t>
      </w:r>
      <w:r w:rsidRPr="00667EFF">
        <w:rPr>
          <w:rFonts w:ascii="Arial" w:hAnsi="Arial" w:cs="Arial"/>
          <w:sz w:val="21"/>
          <w:szCs w:val="21"/>
        </w:rPr>
        <w:t xml:space="preserve"> dni robocze</w:t>
      </w:r>
      <w:r w:rsidR="003A25E0" w:rsidRPr="00667EFF">
        <w:rPr>
          <w:rFonts w:ascii="Arial" w:hAnsi="Arial" w:cs="Arial"/>
          <w:sz w:val="21"/>
          <w:szCs w:val="21"/>
        </w:rPr>
        <w:t>.</w:t>
      </w:r>
    </w:p>
    <w:p w14:paraId="4BD6005A" w14:textId="77777777" w:rsidR="00731B1D" w:rsidRPr="00667EFF" w:rsidRDefault="00731B1D" w:rsidP="00731B1D">
      <w:pPr>
        <w:ind w:left="426"/>
        <w:jc w:val="both"/>
        <w:rPr>
          <w:rFonts w:ascii="Arial" w:hAnsi="Arial" w:cs="Arial"/>
          <w:b/>
          <w:sz w:val="21"/>
          <w:szCs w:val="21"/>
        </w:rPr>
      </w:pPr>
      <w:r w:rsidRPr="00667EFF">
        <w:rPr>
          <w:rFonts w:ascii="Arial" w:hAnsi="Arial" w:cs="Arial"/>
          <w:b/>
          <w:sz w:val="21"/>
          <w:szCs w:val="21"/>
        </w:rPr>
        <w:t xml:space="preserve">- </w:t>
      </w:r>
      <w:r w:rsidRPr="00667EFF">
        <w:rPr>
          <w:rStyle w:val="Pogrubienie"/>
          <w:rFonts w:ascii="Arial" w:hAnsi="Arial" w:cs="Arial"/>
          <w:b w:val="0"/>
          <w:sz w:val="21"/>
          <w:szCs w:val="21"/>
          <w:shd w:val="clear" w:color="auto" w:fill="FFFFFF"/>
        </w:rPr>
        <w:t>przewidywa</w:t>
      </w:r>
      <w:r w:rsidR="00B77876" w:rsidRPr="00667EFF">
        <w:rPr>
          <w:rStyle w:val="Pogrubienie"/>
          <w:rFonts w:ascii="Arial" w:hAnsi="Arial" w:cs="Arial"/>
          <w:b w:val="0"/>
          <w:sz w:val="21"/>
          <w:szCs w:val="21"/>
          <w:shd w:val="clear" w:color="auto" w:fill="FFFFFF"/>
        </w:rPr>
        <w:t>ny</w:t>
      </w:r>
      <w:r w:rsidRPr="00667EFF">
        <w:rPr>
          <w:rStyle w:val="Pogrubienie"/>
          <w:rFonts w:ascii="Arial" w:hAnsi="Arial" w:cs="Arial"/>
          <w:b w:val="0"/>
          <w:sz w:val="21"/>
          <w:szCs w:val="21"/>
          <w:shd w:val="clear" w:color="auto" w:fill="FFFFFF"/>
        </w:rPr>
        <w:t xml:space="preserve"> terminy realizacji usługi nie stanowi gwarantowanego terminu doręczenia listów.</w:t>
      </w:r>
    </w:p>
    <w:p w14:paraId="4567D7FB" w14:textId="470014AD" w:rsidR="000F6A81" w:rsidRPr="00667EFF" w:rsidRDefault="000F6A81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Dla przesyłek za zwrotnym potwierdzeniem odbioru </w:t>
      </w:r>
      <w:r w:rsidR="0082479A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ykonawca będzie doręczał do siedziby zamawiającego pokwitowane przez odbiorcę potwierdzenie odbioru niezwłocznie po dokonaniu doręczenia przesyłki </w:t>
      </w:r>
    </w:p>
    <w:p w14:paraId="6751225C" w14:textId="26FCA58D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Wykonawca zobowiązuje się do stosowania dwóch wzorów druków zwrotnego potwierdzenia:</w:t>
      </w:r>
    </w:p>
    <w:p w14:paraId="2EA00FB2" w14:textId="7604361F" w:rsidR="00C6089B" w:rsidRPr="00667EFF" w:rsidRDefault="006B621D" w:rsidP="003F549A">
      <w:pPr>
        <w:pStyle w:val="Akapitzlis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s</w:t>
      </w:r>
      <w:r w:rsidR="00B46A94" w:rsidRPr="00667EFF">
        <w:rPr>
          <w:rFonts w:ascii="Arial" w:hAnsi="Arial" w:cs="Arial"/>
          <w:sz w:val="21"/>
          <w:szCs w:val="21"/>
        </w:rPr>
        <w:t xml:space="preserve">tandardowy - </w:t>
      </w:r>
      <w:r w:rsidR="0082479A" w:rsidRPr="00667EFF">
        <w:rPr>
          <w:rFonts w:ascii="Arial" w:hAnsi="Arial" w:cs="Arial"/>
          <w:b/>
          <w:sz w:val="21"/>
          <w:szCs w:val="21"/>
        </w:rPr>
        <w:t>W</w:t>
      </w:r>
      <w:r w:rsidR="00B46A94" w:rsidRPr="00667EFF">
        <w:rPr>
          <w:rFonts w:ascii="Arial" w:hAnsi="Arial" w:cs="Arial"/>
          <w:b/>
          <w:sz w:val="21"/>
          <w:szCs w:val="21"/>
        </w:rPr>
        <w:t>ykonawca zapewni z</w:t>
      </w:r>
      <w:r w:rsidR="00C76FF7" w:rsidRPr="00667EFF">
        <w:rPr>
          <w:rFonts w:ascii="Arial" w:hAnsi="Arial" w:cs="Arial"/>
          <w:b/>
          <w:sz w:val="21"/>
          <w:szCs w:val="21"/>
        </w:rPr>
        <w:t>amawiającemu standardowe formularze potwierdzenia odbioru stosowane do doręczeń</w:t>
      </w:r>
      <w:r w:rsidR="00C76FF7" w:rsidRPr="00667EFF">
        <w:rPr>
          <w:rFonts w:ascii="Arial" w:hAnsi="Arial" w:cs="Arial"/>
          <w:sz w:val="21"/>
          <w:szCs w:val="21"/>
        </w:rPr>
        <w:t>. Formu</w:t>
      </w:r>
      <w:r w:rsidR="00B46A94" w:rsidRPr="00667EFF">
        <w:rPr>
          <w:rFonts w:ascii="Arial" w:hAnsi="Arial" w:cs="Arial"/>
          <w:sz w:val="21"/>
          <w:szCs w:val="21"/>
        </w:rPr>
        <w:t xml:space="preserve">larze będą </w:t>
      </w:r>
      <w:r w:rsidR="004E6646" w:rsidRPr="00667EFF">
        <w:rPr>
          <w:rFonts w:ascii="Arial" w:hAnsi="Arial" w:cs="Arial"/>
          <w:sz w:val="21"/>
          <w:szCs w:val="21"/>
        </w:rPr>
        <w:t xml:space="preserve">wydawane </w:t>
      </w:r>
      <w:r w:rsidR="00B46A94" w:rsidRPr="00667EFF">
        <w:rPr>
          <w:rFonts w:ascii="Arial" w:hAnsi="Arial" w:cs="Arial"/>
          <w:sz w:val="21"/>
          <w:szCs w:val="21"/>
        </w:rPr>
        <w:t>z</w:t>
      </w:r>
      <w:r w:rsidR="00754933" w:rsidRPr="00667EFF">
        <w:rPr>
          <w:rFonts w:ascii="Arial" w:hAnsi="Arial" w:cs="Arial"/>
          <w:sz w:val="21"/>
          <w:szCs w:val="21"/>
        </w:rPr>
        <w:t>amawiającemu po wcześniejszym zgłoszeniu</w:t>
      </w:r>
      <w:r w:rsidRPr="00667EFF">
        <w:rPr>
          <w:rFonts w:ascii="Arial" w:hAnsi="Arial" w:cs="Arial"/>
          <w:sz w:val="21"/>
          <w:szCs w:val="21"/>
        </w:rPr>
        <w:t xml:space="preserve"> zapotrzebowania;</w:t>
      </w:r>
    </w:p>
    <w:p w14:paraId="17A8D91B" w14:textId="2D430255" w:rsidR="00667EFF" w:rsidRPr="00667EFF" w:rsidRDefault="006B621D" w:rsidP="00667EFF">
      <w:pPr>
        <w:pStyle w:val="Akapitzlis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</w:t>
      </w:r>
      <w:r w:rsidR="00C76FF7" w:rsidRPr="00667EFF">
        <w:rPr>
          <w:rFonts w:ascii="Arial" w:hAnsi="Arial" w:cs="Arial"/>
          <w:sz w:val="21"/>
          <w:szCs w:val="21"/>
        </w:rPr>
        <w:t>ruk doręczenia wg KP</w:t>
      </w:r>
      <w:r w:rsidR="00B1480E" w:rsidRPr="00667EFF">
        <w:rPr>
          <w:rFonts w:ascii="Arial" w:hAnsi="Arial" w:cs="Arial"/>
          <w:sz w:val="21"/>
          <w:szCs w:val="21"/>
        </w:rPr>
        <w:t xml:space="preserve">A – formularz zapewniany przez </w:t>
      </w:r>
      <w:r w:rsidR="004E6646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</w:t>
      </w:r>
      <w:r w:rsidR="00B1480E" w:rsidRPr="00667EFF">
        <w:rPr>
          <w:rFonts w:ascii="Arial" w:hAnsi="Arial" w:cs="Arial"/>
          <w:sz w:val="21"/>
          <w:szCs w:val="21"/>
        </w:rPr>
        <w:t>awiającego</w:t>
      </w:r>
      <w:r w:rsidR="00C76FF7" w:rsidRPr="00667EFF">
        <w:rPr>
          <w:rFonts w:ascii="Arial" w:hAnsi="Arial" w:cs="Arial"/>
          <w:sz w:val="21"/>
          <w:szCs w:val="21"/>
        </w:rPr>
        <w:t>.</w:t>
      </w:r>
    </w:p>
    <w:p w14:paraId="7BFE0FB0" w14:textId="4A4C5CC4" w:rsidR="00667EFF" w:rsidRPr="00667EFF" w:rsidRDefault="00667EFF" w:rsidP="00667EFF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Zamawiający zobowiązuje się do umieszczenia na przesyłce listowej i paczce nazwy odbiorcy wraz z jego adresem (podany jednocześnie w pocztowej książce nadawczej dla przesyłek rejestrowanych), określając rodzaj przesyłki (zwykła, polecona, priorytet czy ze zwrotnym poświadczeniem odbioru – ZPO), umieszczania nadruku (pieczątki) określającej pełną nazwę i adres Zamawiającego na stronie adresowej każdej nadawanej przesyłki oraz oznaczenie potwierdzające wniesienie opłaty za usługę.</w:t>
      </w:r>
    </w:p>
    <w:p w14:paraId="4B139E95" w14:textId="7EBD3717" w:rsidR="00C76FF7" w:rsidRPr="00667EFF" w:rsidRDefault="004E6646" w:rsidP="00D518B6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lastRenderedPageBreak/>
        <w:t>P</w:t>
      </w:r>
      <w:r w:rsidR="009D3DAF" w:rsidRPr="00667EFF">
        <w:rPr>
          <w:rFonts w:ascii="Arial" w:hAnsi="Arial" w:cs="Arial"/>
          <w:sz w:val="21"/>
          <w:szCs w:val="21"/>
        </w:rPr>
        <w:t>rzesył</w:t>
      </w:r>
      <w:r w:rsidRPr="00667EFF">
        <w:rPr>
          <w:rFonts w:ascii="Arial" w:hAnsi="Arial" w:cs="Arial"/>
          <w:sz w:val="21"/>
          <w:szCs w:val="21"/>
        </w:rPr>
        <w:t>ki</w:t>
      </w:r>
      <w:r w:rsidR="009D3DAF" w:rsidRPr="00667EFF">
        <w:rPr>
          <w:rFonts w:ascii="Arial" w:hAnsi="Arial" w:cs="Arial"/>
          <w:sz w:val="21"/>
          <w:szCs w:val="21"/>
        </w:rPr>
        <w:t xml:space="preserve"> przygotowan</w:t>
      </w:r>
      <w:r w:rsidR="00D518B6" w:rsidRPr="00667EFF">
        <w:rPr>
          <w:rFonts w:ascii="Arial" w:hAnsi="Arial" w:cs="Arial"/>
          <w:sz w:val="21"/>
          <w:szCs w:val="21"/>
        </w:rPr>
        <w:t>e</w:t>
      </w:r>
      <w:r w:rsidR="009D3DAF" w:rsidRPr="00667EFF">
        <w:rPr>
          <w:rFonts w:ascii="Arial" w:hAnsi="Arial" w:cs="Arial"/>
          <w:sz w:val="21"/>
          <w:szCs w:val="21"/>
        </w:rPr>
        <w:t xml:space="preserve"> do wyekspediowania, </w:t>
      </w:r>
      <w:r w:rsidRPr="00667EFF">
        <w:rPr>
          <w:rFonts w:ascii="Arial" w:hAnsi="Arial" w:cs="Arial"/>
          <w:sz w:val="21"/>
          <w:szCs w:val="21"/>
        </w:rPr>
        <w:t>będą dostarczane przez upoważnionego pracownika Zamawiającego</w:t>
      </w:r>
      <w:r w:rsidRPr="00667EFF">
        <w:rPr>
          <w:rFonts w:ascii="Arial" w:hAnsi="Arial" w:cs="Arial"/>
        </w:rPr>
        <w:t xml:space="preserve"> </w:t>
      </w:r>
      <w:r w:rsidRPr="00667EFF">
        <w:rPr>
          <w:rFonts w:ascii="Arial" w:hAnsi="Arial" w:cs="Arial"/>
          <w:sz w:val="21"/>
          <w:szCs w:val="21"/>
        </w:rPr>
        <w:t xml:space="preserve">raz dziennie, w dni robocze, od poniedziałku do piątku między godziną </w:t>
      </w:r>
      <w:r w:rsidR="000F6A81" w:rsidRPr="00667EFF">
        <w:rPr>
          <w:rFonts w:ascii="Arial" w:hAnsi="Arial" w:cs="Arial"/>
          <w:sz w:val="21"/>
          <w:szCs w:val="21"/>
        </w:rPr>
        <w:t>12</w:t>
      </w:r>
      <w:r w:rsidRPr="00667EFF">
        <w:rPr>
          <w:rFonts w:ascii="Arial" w:hAnsi="Arial" w:cs="Arial"/>
          <w:sz w:val="21"/>
          <w:szCs w:val="21"/>
        </w:rPr>
        <w:t>:</w:t>
      </w:r>
      <w:r w:rsidR="000F6A81" w:rsidRPr="00667EFF">
        <w:rPr>
          <w:rFonts w:ascii="Arial" w:hAnsi="Arial" w:cs="Arial"/>
          <w:sz w:val="21"/>
          <w:szCs w:val="21"/>
        </w:rPr>
        <w:t>30</w:t>
      </w:r>
      <w:r w:rsidRPr="00667EFF">
        <w:rPr>
          <w:rFonts w:ascii="Arial" w:hAnsi="Arial" w:cs="Arial"/>
          <w:sz w:val="21"/>
          <w:szCs w:val="21"/>
        </w:rPr>
        <w:t xml:space="preserve"> a 1</w:t>
      </w:r>
      <w:r w:rsidR="000F6A81" w:rsidRPr="00667EFF">
        <w:rPr>
          <w:rFonts w:ascii="Arial" w:hAnsi="Arial" w:cs="Arial"/>
          <w:sz w:val="21"/>
          <w:szCs w:val="21"/>
        </w:rPr>
        <w:t>5</w:t>
      </w:r>
      <w:r w:rsidRPr="00667EFF">
        <w:rPr>
          <w:rFonts w:ascii="Arial" w:hAnsi="Arial" w:cs="Arial"/>
          <w:sz w:val="21"/>
          <w:szCs w:val="21"/>
        </w:rPr>
        <w:t>:</w:t>
      </w:r>
      <w:r w:rsidR="0082479A" w:rsidRPr="00667EFF">
        <w:rPr>
          <w:rFonts w:ascii="Arial" w:hAnsi="Arial" w:cs="Arial"/>
          <w:sz w:val="21"/>
          <w:szCs w:val="21"/>
        </w:rPr>
        <w:t>15</w:t>
      </w:r>
      <w:r w:rsidRPr="00667EFF">
        <w:rPr>
          <w:rFonts w:ascii="Arial" w:hAnsi="Arial" w:cs="Arial"/>
          <w:sz w:val="21"/>
          <w:szCs w:val="21"/>
        </w:rPr>
        <w:t xml:space="preserve"> do Urzędu Pocztowego w Lipnie przy ul. Kościuszki 3, </w:t>
      </w:r>
      <w:r w:rsidR="009D3DAF" w:rsidRPr="00667EFF">
        <w:rPr>
          <w:rFonts w:ascii="Arial" w:hAnsi="Arial" w:cs="Arial"/>
          <w:sz w:val="21"/>
          <w:szCs w:val="21"/>
        </w:rPr>
        <w:t>następnie nadan</w:t>
      </w:r>
      <w:r w:rsidRPr="00667EFF">
        <w:rPr>
          <w:rFonts w:ascii="Arial" w:hAnsi="Arial" w:cs="Arial"/>
          <w:sz w:val="21"/>
          <w:szCs w:val="21"/>
        </w:rPr>
        <w:t>e</w:t>
      </w:r>
      <w:r w:rsidR="009D3DAF" w:rsidRPr="00667EFF">
        <w:rPr>
          <w:rFonts w:ascii="Arial" w:hAnsi="Arial" w:cs="Arial"/>
          <w:sz w:val="21"/>
          <w:szCs w:val="21"/>
        </w:rPr>
        <w:t xml:space="preserve"> w obrocie krajowym  i</w:t>
      </w:r>
      <w:r w:rsidR="00D518B6" w:rsidRPr="00667EFF">
        <w:rPr>
          <w:rFonts w:ascii="Arial" w:hAnsi="Arial" w:cs="Arial"/>
          <w:sz w:val="21"/>
          <w:szCs w:val="21"/>
        </w:rPr>
        <w:t> </w:t>
      </w:r>
      <w:r w:rsidR="009D3DAF" w:rsidRPr="00667EFF">
        <w:rPr>
          <w:rFonts w:ascii="Arial" w:hAnsi="Arial" w:cs="Arial"/>
          <w:sz w:val="21"/>
          <w:szCs w:val="21"/>
        </w:rPr>
        <w:t xml:space="preserve">zagranicznym </w:t>
      </w:r>
      <w:r w:rsidR="00D518B6" w:rsidRPr="00667EFF">
        <w:rPr>
          <w:rFonts w:ascii="Arial" w:hAnsi="Arial" w:cs="Arial"/>
          <w:sz w:val="21"/>
          <w:szCs w:val="21"/>
        </w:rPr>
        <w:t xml:space="preserve">w </w:t>
      </w:r>
      <w:r w:rsidR="009D3DAF" w:rsidRPr="00667EFF">
        <w:rPr>
          <w:rFonts w:ascii="Arial" w:hAnsi="Arial" w:cs="Arial"/>
          <w:sz w:val="21"/>
          <w:szCs w:val="21"/>
        </w:rPr>
        <w:t xml:space="preserve">dniu </w:t>
      </w:r>
      <w:r w:rsidR="00B14F9E" w:rsidRPr="00667EFF">
        <w:rPr>
          <w:rFonts w:ascii="Arial" w:hAnsi="Arial" w:cs="Arial"/>
          <w:sz w:val="21"/>
          <w:szCs w:val="21"/>
        </w:rPr>
        <w:t>dostarczenia</w:t>
      </w:r>
      <w:r w:rsidR="009D3DAF" w:rsidRPr="00667EFF">
        <w:rPr>
          <w:rFonts w:ascii="Arial" w:hAnsi="Arial" w:cs="Arial"/>
          <w:sz w:val="21"/>
          <w:szCs w:val="21"/>
        </w:rPr>
        <w:t xml:space="preserve"> – w przypadku braku zastrzeżeń ze strony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9D3DAF" w:rsidRPr="00667EFF">
        <w:rPr>
          <w:rFonts w:ascii="Arial" w:hAnsi="Arial" w:cs="Arial"/>
          <w:sz w:val="21"/>
          <w:szCs w:val="21"/>
        </w:rPr>
        <w:t>ykonawcy (np. brak</w:t>
      </w:r>
      <w:r w:rsidR="00B1480E" w:rsidRPr="00667EFF">
        <w:rPr>
          <w:rFonts w:ascii="Arial" w:hAnsi="Arial" w:cs="Arial"/>
          <w:sz w:val="21"/>
          <w:szCs w:val="21"/>
        </w:rPr>
        <w:t xml:space="preserve"> pełnego adresu i znaku opłaty, nieprawidłowe opakowanie, niezgodność wpisu w książce nadawczej z wpisami na przesyłkach itp.).</w:t>
      </w:r>
    </w:p>
    <w:p w14:paraId="4AB797CA" w14:textId="50AAB495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ramac</w:t>
      </w:r>
      <w:r w:rsidR="00B46A94" w:rsidRPr="00667EFF">
        <w:rPr>
          <w:rFonts w:ascii="Arial" w:hAnsi="Arial" w:cs="Arial"/>
          <w:sz w:val="21"/>
          <w:szCs w:val="21"/>
        </w:rPr>
        <w:t xml:space="preserve">h świadczenia usług pocztowych </w:t>
      </w:r>
      <w:r w:rsidR="00D518B6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ykonawca zobowiązany będzie do wykonywania m.in. następujących czynności:</w:t>
      </w:r>
    </w:p>
    <w:p w14:paraId="3AF3BC58" w14:textId="6748F262" w:rsidR="00122A22" w:rsidRPr="00667EFF" w:rsidRDefault="00122A22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bookmarkStart w:id="0" w:name="_Hlk152064832"/>
      <w:r w:rsidRPr="00667EFF">
        <w:rPr>
          <w:rFonts w:ascii="Arial" w:hAnsi="Arial" w:cs="Arial"/>
          <w:sz w:val="21"/>
          <w:szCs w:val="21"/>
        </w:rPr>
        <w:t>dostarczenia przesyłe</w:t>
      </w:r>
      <w:bookmarkEnd w:id="0"/>
      <w:r w:rsidRPr="00667EFF">
        <w:rPr>
          <w:rFonts w:ascii="Arial" w:hAnsi="Arial" w:cs="Arial"/>
          <w:sz w:val="21"/>
          <w:szCs w:val="21"/>
        </w:rPr>
        <w:t xml:space="preserve">k raz dziennie, w dni robocze, od poniedziałku do piątku między godziną 10:00 a 11:30 do siedziby </w:t>
      </w:r>
      <w:r w:rsidR="00E2351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amawiającego w Lipnie przy ul. Okrzei 7B, Punkt Informacyjny usytuowany w holu,</w:t>
      </w:r>
    </w:p>
    <w:p w14:paraId="3E44EB04" w14:textId="72517B4A" w:rsidR="00C76FF7" w:rsidRPr="00667EFF" w:rsidRDefault="00122A22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 </w:t>
      </w:r>
      <w:r w:rsidR="006B621D" w:rsidRPr="00667EFF">
        <w:rPr>
          <w:rFonts w:ascii="Arial" w:hAnsi="Arial" w:cs="Arial"/>
          <w:sz w:val="21"/>
          <w:szCs w:val="21"/>
        </w:rPr>
        <w:t>p</w:t>
      </w:r>
      <w:r w:rsidR="00C76FF7" w:rsidRPr="00667EFF">
        <w:rPr>
          <w:rFonts w:ascii="Arial" w:hAnsi="Arial" w:cs="Arial"/>
          <w:sz w:val="21"/>
          <w:szCs w:val="21"/>
        </w:rPr>
        <w:t xml:space="preserve">otwierdzania każdorazowo przyjętych do wysłania przesyłek pieczęcią, podpisem i datą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3F549A" w:rsidRPr="00667EFF">
        <w:rPr>
          <w:rFonts w:ascii="Arial" w:hAnsi="Arial" w:cs="Arial"/>
          <w:sz w:val="21"/>
          <w:szCs w:val="21"/>
        </w:rPr>
        <w:t xml:space="preserve">w </w:t>
      </w:r>
      <w:r w:rsidR="00C76FF7" w:rsidRPr="00667EFF">
        <w:rPr>
          <w:rFonts w:ascii="Arial" w:hAnsi="Arial" w:cs="Arial"/>
          <w:sz w:val="21"/>
          <w:szCs w:val="21"/>
        </w:rPr>
        <w:t>pocztowej książce nadawcz</w:t>
      </w:r>
      <w:r w:rsidR="00B46A94" w:rsidRPr="00667EFF">
        <w:rPr>
          <w:rFonts w:ascii="Arial" w:hAnsi="Arial" w:cs="Arial"/>
          <w:sz w:val="21"/>
          <w:szCs w:val="21"/>
        </w:rPr>
        <w:t xml:space="preserve">ej oraz na przygotowanym przez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 xml:space="preserve">amawiającego zestawieniu ilościowym według poszczególnych kategorii wagowych dla przesyłek rejestrowanych oraz na zestawieniu ilościowym przesyłek zwykłych - nierejestrowanych. </w:t>
      </w:r>
    </w:p>
    <w:p w14:paraId="74F8D9C9" w14:textId="5E370790" w:rsidR="00C76FF7" w:rsidRPr="00667EFF" w:rsidRDefault="006B621D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 xml:space="preserve">wrotu </w:t>
      </w:r>
      <w:r w:rsidR="007E6ECE" w:rsidRPr="00667EFF">
        <w:rPr>
          <w:rFonts w:ascii="Arial" w:hAnsi="Arial" w:cs="Arial"/>
          <w:sz w:val="21"/>
          <w:szCs w:val="21"/>
        </w:rPr>
        <w:t xml:space="preserve">pocztowej </w:t>
      </w:r>
      <w:r w:rsidR="00C76FF7" w:rsidRPr="00667EFF">
        <w:rPr>
          <w:rFonts w:ascii="Arial" w:hAnsi="Arial" w:cs="Arial"/>
          <w:sz w:val="21"/>
          <w:szCs w:val="21"/>
        </w:rPr>
        <w:t xml:space="preserve">książki nadawczej oraz zestawienia ilościowego nadanych przesyłek w dniu następnym, w godzinach </w:t>
      </w:r>
      <w:r w:rsidR="00E2351E" w:rsidRPr="00667EFF">
        <w:rPr>
          <w:rFonts w:ascii="Arial" w:hAnsi="Arial" w:cs="Arial"/>
          <w:sz w:val="21"/>
          <w:szCs w:val="21"/>
        </w:rPr>
        <w:t>dostarczenia przesyłek do</w:t>
      </w:r>
      <w:r w:rsidR="008D691E" w:rsidRPr="00667EFF">
        <w:rPr>
          <w:rFonts w:ascii="Arial" w:hAnsi="Arial" w:cs="Arial"/>
        </w:rPr>
        <w:t xml:space="preserve">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8D691E" w:rsidRPr="00667EFF">
        <w:rPr>
          <w:rFonts w:ascii="Arial" w:hAnsi="Arial" w:cs="Arial"/>
          <w:sz w:val="21"/>
          <w:szCs w:val="21"/>
        </w:rPr>
        <w:t>amawiającego</w:t>
      </w:r>
      <w:r w:rsidRPr="00667EFF">
        <w:rPr>
          <w:rFonts w:ascii="Arial" w:hAnsi="Arial" w:cs="Arial"/>
          <w:sz w:val="21"/>
          <w:szCs w:val="21"/>
        </w:rPr>
        <w:t>;</w:t>
      </w:r>
    </w:p>
    <w:p w14:paraId="09C7DA60" w14:textId="201E600C" w:rsidR="00C76FF7" w:rsidRPr="00667EFF" w:rsidRDefault="006B621D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 xml:space="preserve"> p</w:t>
      </w:r>
      <w:r w:rsidR="00B46A94" w:rsidRPr="00667EFF">
        <w:rPr>
          <w:rFonts w:ascii="Arial" w:hAnsi="Arial" w:cs="Arial"/>
          <w:sz w:val="21"/>
          <w:szCs w:val="21"/>
        </w:rPr>
        <w:t xml:space="preserve">rzypadku uszkodzenia przesyłki </w:t>
      </w:r>
      <w:r w:rsidR="00D518B6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ykonawca ma obowiązek ją zabezpieczyć oraz nanieść adnotację z informacją o os</w:t>
      </w:r>
      <w:r w:rsidRPr="00667EFF">
        <w:rPr>
          <w:rFonts w:ascii="Arial" w:hAnsi="Arial" w:cs="Arial"/>
          <w:sz w:val="21"/>
          <w:szCs w:val="21"/>
        </w:rPr>
        <w:t>obie dokonującej zabezpieczenia;</w:t>
      </w:r>
    </w:p>
    <w:p w14:paraId="59C96E17" w14:textId="44EAEB04" w:rsidR="00194AA5" w:rsidRPr="00667EFF" w:rsidRDefault="00194AA5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umożliwienie nadania przesyłek przez upoważnionego pracownika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 xml:space="preserve">amawiającego, do wyznaczonej przez </w:t>
      </w:r>
      <w:r w:rsidR="0032134C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ykonawcę placówki mieszczącej się w Lipnie,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3F549A" w:rsidRPr="00667EFF">
        <w:rPr>
          <w:rFonts w:ascii="Arial" w:hAnsi="Arial" w:cs="Arial"/>
          <w:sz w:val="21"/>
          <w:szCs w:val="21"/>
        </w:rPr>
        <w:t xml:space="preserve">w </w:t>
      </w:r>
      <w:r w:rsidRPr="00667EFF">
        <w:rPr>
          <w:rFonts w:ascii="Arial" w:hAnsi="Arial" w:cs="Arial"/>
          <w:sz w:val="21"/>
          <w:szCs w:val="21"/>
        </w:rPr>
        <w:t>przypadku wystąpienia ze strony zamawiającego konieczności dostarczenia do tej placówki przesyłek pocztowych w innych godzinach niż wskazane  w pkt 10.</w:t>
      </w:r>
    </w:p>
    <w:p w14:paraId="1F91468B" w14:textId="0A167962" w:rsidR="00C76FF7" w:rsidRPr="00667EFF" w:rsidRDefault="00C76FF7" w:rsidP="00DE621D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Zamawiający nie dopuszcza </w:t>
      </w:r>
      <w:r w:rsidR="00B46A94" w:rsidRPr="00667EFF">
        <w:rPr>
          <w:rFonts w:ascii="Arial" w:hAnsi="Arial" w:cs="Arial"/>
          <w:sz w:val="21"/>
          <w:szCs w:val="21"/>
        </w:rPr>
        <w:t xml:space="preserve">jakiejkolwiek ingerencji przez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ykonawcę w zewnętrzne opakowanie przesyłki mogące naruszać jej zawartość oraz pierwotny format, kształt lub wagę. </w:t>
      </w:r>
    </w:p>
    <w:p w14:paraId="234C0256" w14:textId="77777777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Wykonawca jest odpowiedzialny za wykonanie prawidłowego, zgodnego ze stanem faktycznym, opisu na formularzach potwierdzenia odbioru stosowanych do </w:t>
      </w:r>
      <w:r w:rsidR="00C33513" w:rsidRPr="00667EFF">
        <w:rPr>
          <w:rFonts w:ascii="Arial" w:hAnsi="Arial" w:cs="Arial"/>
          <w:sz w:val="21"/>
          <w:szCs w:val="21"/>
        </w:rPr>
        <w:t>doręczeń, o których mowa w pkt 8</w:t>
      </w:r>
      <w:r w:rsidRPr="00667EFF">
        <w:rPr>
          <w:rFonts w:ascii="Arial" w:hAnsi="Arial" w:cs="Arial"/>
          <w:sz w:val="21"/>
          <w:szCs w:val="21"/>
        </w:rPr>
        <w:t xml:space="preserve">,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w szczególności:</w:t>
      </w:r>
    </w:p>
    <w:p w14:paraId="36026DCB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w przypadku doręczenia przesyłki – do uzyskania od odbiorcy pokwitowania odbioru przesyłki poprzez umieszczenie </w:t>
      </w:r>
      <w:r w:rsidRPr="00667EFF">
        <w:rPr>
          <w:rFonts w:ascii="Arial" w:hAnsi="Arial" w:cs="Arial"/>
          <w:b/>
          <w:sz w:val="21"/>
          <w:szCs w:val="21"/>
          <w:u w:val="single"/>
        </w:rPr>
        <w:t>daty jej odbioru i czytelnego podpisu odbiorcy</w:t>
      </w:r>
      <w:r w:rsidRPr="00667EFF">
        <w:rPr>
          <w:rFonts w:ascii="Arial" w:hAnsi="Arial" w:cs="Arial"/>
          <w:sz w:val="21"/>
          <w:szCs w:val="21"/>
        </w:rPr>
        <w:t xml:space="preserve"> oraz do wskazania osoby, której doręczono przesyłkę,</w:t>
      </w:r>
    </w:p>
    <w:p w14:paraId="163AC257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przypadku niemożności doręczenia przesyłki (nieobecność adresata) – pozostawienia  zawiadomienia z informacją o możliwości jej odbioru w terminie 7 dni licząc od dnia pozostawienia zawiadomienia i wskazania punktu odbioru, w którym pozostawiono przesyłkę do dyspozycji adresata i odnotowania daty jej pozostawienia, będącej zarazem datą pozostawienia pierwszego awizo,</w:t>
      </w:r>
    </w:p>
    <w:p w14:paraId="673E42EB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przypadku niepodjęcia przesyłki w terminie 7 dni od daty pozostawienia pierwszego awizo – pozostawienia powtórnego zawiadomienia o możliwości odbioru przesyłki w terminie nie dłuższym niż czternaście dni od daty pierwszego zawiadomienia,</w:t>
      </w:r>
    </w:p>
    <w:p w14:paraId="5A9A1DDE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przypadku zwrotu przesyłki do nadawcy – do wskazania powodu zwrotu poprzez oznaczenie odpowiedniego pola oraz do odnotowania daty zwrotu,</w:t>
      </w:r>
    </w:p>
    <w:p w14:paraId="6578A816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do umieszczenia daty oraz złożenia podpisu przez osobę doręczającą lub wydającą przesyłkę (podpis powinien umożliwiać identyfikację tej osoby).</w:t>
      </w:r>
    </w:p>
    <w:p w14:paraId="60D5370C" w14:textId="29C1AD87" w:rsidR="00C76FF7" w:rsidRPr="00667EFF" w:rsidRDefault="00C76FF7" w:rsidP="000A37CD">
      <w:pPr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Usługę pocztową w zakresie przesyłki rejestrowanej uważa się za niewykonaną, jeżeli jej doręczenie lub zawiadomienie o próbie jej doręczenia nie nastąpiło w terminie 14 dni od dnia nadania, zgodnie z</w:t>
      </w:r>
      <w:r w:rsidR="00F37DBA" w:rsidRPr="00667EFF">
        <w:rPr>
          <w:rFonts w:ascii="Arial" w:hAnsi="Arial" w:cs="Arial"/>
          <w:sz w:val="21"/>
          <w:szCs w:val="21"/>
        </w:rPr>
        <w:t> </w:t>
      </w:r>
      <w:r w:rsidR="003F0E4B" w:rsidRPr="00667EFF">
        <w:rPr>
          <w:rFonts w:ascii="Arial" w:hAnsi="Arial" w:cs="Arial"/>
          <w:sz w:val="21"/>
          <w:szCs w:val="21"/>
        </w:rPr>
        <w:t>art. 91 ust 2-3  ustawy Prawo pocztowe z dnia 23.11.2012</w:t>
      </w:r>
      <w:r w:rsidR="00C33513" w:rsidRPr="00667EFF">
        <w:rPr>
          <w:rFonts w:ascii="Arial" w:hAnsi="Arial" w:cs="Arial"/>
          <w:sz w:val="21"/>
          <w:szCs w:val="21"/>
        </w:rPr>
        <w:t xml:space="preserve"> r. </w:t>
      </w:r>
      <w:r w:rsidR="00754933" w:rsidRPr="00667EFF">
        <w:rPr>
          <w:rFonts w:ascii="Arial" w:hAnsi="Arial" w:cs="Arial"/>
          <w:sz w:val="21"/>
          <w:szCs w:val="21"/>
        </w:rPr>
        <w:t>(</w:t>
      </w:r>
      <w:r w:rsidR="00B14F9E" w:rsidRPr="00667EFF">
        <w:rPr>
          <w:rFonts w:ascii="Arial" w:hAnsi="Arial" w:cs="Arial"/>
          <w:sz w:val="21"/>
          <w:szCs w:val="21"/>
        </w:rPr>
        <w:t>Dz. U. z 202</w:t>
      </w:r>
      <w:r w:rsidR="00122A22" w:rsidRPr="00667EFF">
        <w:rPr>
          <w:rFonts w:ascii="Arial" w:hAnsi="Arial" w:cs="Arial"/>
          <w:sz w:val="21"/>
          <w:szCs w:val="21"/>
        </w:rPr>
        <w:t>3</w:t>
      </w:r>
      <w:r w:rsidR="00B14F9E" w:rsidRPr="00667EFF">
        <w:rPr>
          <w:rFonts w:ascii="Arial" w:hAnsi="Arial" w:cs="Arial"/>
          <w:sz w:val="21"/>
          <w:szCs w:val="21"/>
        </w:rPr>
        <w:t xml:space="preserve"> r. poz. </w:t>
      </w:r>
      <w:r w:rsidR="00122A22" w:rsidRPr="00667EFF">
        <w:rPr>
          <w:rFonts w:ascii="Arial" w:hAnsi="Arial" w:cs="Arial"/>
          <w:sz w:val="21"/>
          <w:szCs w:val="21"/>
        </w:rPr>
        <w:t>1</w:t>
      </w:r>
      <w:r w:rsidR="00B14F9E" w:rsidRPr="00667EFF">
        <w:rPr>
          <w:rFonts w:ascii="Arial" w:hAnsi="Arial" w:cs="Arial"/>
          <w:sz w:val="21"/>
          <w:szCs w:val="21"/>
        </w:rPr>
        <w:t>6</w:t>
      </w:r>
      <w:r w:rsidR="00122A22" w:rsidRPr="00667EFF">
        <w:rPr>
          <w:rFonts w:ascii="Arial" w:hAnsi="Arial" w:cs="Arial"/>
          <w:sz w:val="21"/>
          <w:szCs w:val="21"/>
        </w:rPr>
        <w:t>40</w:t>
      </w:r>
      <w:r w:rsidR="00B14F9E" w:rsidRPr="00667EFF">
        <w:rPr>
          <w:rFonts w:ascii="Arial" w:hAnsi="Arial" w:cs="Arial"/>
          <w:sz w:val="21"/>
          <w:szCs w:val="21"/>
        </w:rPr>
        <w:t xml:space="preserve"> t.j.</w:t>
      </w:r>
      <w:r w:rsidR="0032134C">
        <w:rPr>
          <w:rFonts w:ascii="Arial" w:hAnsi="Arial" w:cs="Arial"/>
          <w:sz w:val="21"/>
          <w:szCs w:val="21"/>
        </w:rPr>
        <w:t xml:space="preserve"> z</w:t>
      </w:r>
      <w:r w:rsidR="004356C0">
        <w:rPr>
          <w:rFonts w:ascii="Arial" w:hAnsi="Arial" w:cs="Arial"/>
          <w:sz w:val="21"/>
          <w:szCs w:val="21"/>
        </w:rPr>
        <w:t xml:space="preserve"> póź. </w:t>
      </w:r>
      <w:r w:rsidR="0032134C">
        <w:rPr>
          <w:rFonts w:ascii="Arial" w:hAnsi="Arial" w:cs="Arial"/>
          <w:sz w:val="21"/>
          <w:szCs w:val="21"/>
        </w:rPr>
        <w:t>zm.</w:t>
      </w:r>
      <w:r w:rsidR="00B14F9E" w:rsidRPr="00667EFF">
        <w:rPr>
          <w:rFonts w:ascii="Arial" w:hAnsi="Arial" w:cs="Arial"/>
          <w:sz w:val="21"/>
          <w:szCs w:val="21"/>
        </w:rPr>
        <w:t>)</w:t>
      </w:r>
    </w:p>
    <w:p w14:paraId="6EADA624" w14:textId="62EE89AD" w:rsidR="00C76FF7" w:rsidRPr="00667EFF" w:rsidRDefault="00B46A94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Zamawiający wymaga, aby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ykonawca dysponowa</w:t>
      </w:r>
      <w:r w:rsidR="006B621D" w:rsidRPr="00667EFF">
        <w:rPr>
          <w:rFonts w:ascii="Arial" w:hAnsi="Arial" w:cs="Arial"/>
          <w:sz w:val="21"/>
          <w:szCs w:val="21"/>
        </w:rPr>
        <w:t>ł placówką nadawczą w Lipnie</w:t>
      </w:r>
      <w:r w:rsidR="002E731E" w:rsidRPr="00667EFF">
        <w:rPr>
          <w:rFonts w:ascii="Arial" w:hAnsi="Arial" w:cs="Arial"/>
          <w:sz w:val="21"/>
          <w:szCs w:val="21"/>
        </w:rPr>
        <w:t>. Zamawiający wymaga jednocześnie</w:t>
      </w:r>
      <w:r w:rsidR="00C76FF7" w:rsidRPr="00667EFF">
        <w:rPr>
          <w:rFonts w:ascii="Arial" w:hAnsi="Arial" w:cs="Arial"/>
          <w:sz w:val="21"/>
          <w:szCs w:val="21"/>
        </w:rPr>
        <w:t xml:space="preserve">, aby punkty odbioru niedoręczonych pod adres przesyłek (awizowanych) </w:t>
      </w:r>
      <w:r w:rsidR="00ED28B6" w:rsidRPr="00667EFF">
        <w:rPr>
          <w:rFonts w:ascii="Arial" w:hAnsi="Arial" w:cs="Arial"/>
          <w:sz w:val="21"/>
          <w:szCs w:val="21"/>
        </w:rPr>
        <w:t>znajdowały się na terenie  gmin</w:t>
      </w:r>
      <w:r w:rsidR="00C76FF7" w:rsidRPr="00667EFF">
        <w:rPr>
          <w:rFonts w:ascii="Arial" w:hAnsi="Arial" w:cs="Arial"/>
          <w:sz w:val="21"/>
          <w:szCs w:val="21"/>
        </w:rPr>
        <w:t xml:space="preserve"> i miast na terytorium Rzeczypospolitej Polskiej. K</w:t>
      </w:r>
      <w:r w:rsidRPr="00667EFF">
        <w:rPr>
          <w:rFonts w:ascii="Arial" w:hAnsi="Arial" w:cs="Arial"/>
          <w:sz w:val="21"/>
          <w:szCs w:val="21"/>
        </w:rPr>
        <w:t xml:space="preserve">ażda jednostka (punkt odbioru)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ykonawcy musi spełniać następujące warunki:</w:t>
      </w:r>
    </w:p>
    <w:p w14:paraId="16CBAAAB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czynna we wszystkie dni robocze od poniedziałku do piątku</w:t>
      </w:r>
      <w:r w:rsidR="002E731E" w:rsidRPr="00667EFF">
        <w:rPr>
          <w:rFonts w:ascii="Arial" w:hAnsi="Arial" w:cs="Arial"/>
          <w:sz w:val="21"/>
          <w:szCs w:val="21"/>
        </w:rPr>
        <w:t xml:space="preserve"> pomiędzy 08:00 – 18:00</w:t>
      </w:r>
      <w:r w:rsidRPr="00667EFF">
        <w:rPr>
          <w:rFonts w:ascii="Arial" w:hAnsi="Arial" w:cs="Arial"/>
          <w:sz w:val="21"/>
          <w:szCs w:val="21"/>
        </w:rPr>
        <w:t>,</w:t>
      </w:r>
      <w:r w:rsidR="002E731E" w:rsidRPr="00667EFF">
        <w:rPr>
          <w:rFonts w:ascii="Arial" w:hAnsi="Arial" w:cs="Arial"/>
          <w:sz w:val="21"/>
          <w:szCs w:val="21"/>
        </w:rPr>
        <w:t xml:space="preserve"> minimum 4 godziny w ciągu dnia, </w:t>
      </w:r>
      <w:r w:rsidRPr="00667EFF">
        <w:rPr>
          <w:rFonts w:ascii="Arial" w:hAnsi="Arial" w:cs="Arial"/>
          <w:sz w:val="21"/>
          <w:szCs w:val="21"/>
        </w:rPr>
        <w:t xml:space="preserve"> z wyjątkiem dni ustawowo wolnych od pra</w:t>
      </w:r>
      <w:r w:rsidR="002E731E" w:rsidRPr="00667EFF">
        <w:rPr>
          <w:rFonts w:ascii="Arial" w:hAnsi="Arial" w:cs="Arial"/>
          <w:sz w:val="21"/>
          <w:szCs w:val="21"/>
        </w:rPr>
        <w:t>cy,</w:t>
      </w:r>
    </w:p>
    <w:p w14:paraId="1E5F11B4" w14:textId="60C8D559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oznakowana w sposób wido</w:t>
      </w:r>
      <w:r w:rsidR="00B46A94" w:rsidRPr="00667EFF">
        <w:rPr>
          <w:rFonts w:ascii="Arial" w:hAnsi="Arial" w:cs="Arial"/>
          <w:sz w:val="21"/>
          <w:szCs w:val="21"/>
        </w:rPr>
        <w:t xml:space="preserve">czny szyldem z nazwą bądź logo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ykonawcy umieszczonym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w obrębie witryny jedno</w:t>
      </w:r>
      <w:r w:rsidR="00B46A94" w:rsidRPr="00667EFF">
        <w:rPr>
          <w:rFonts w:ascii="Arial" w:hAnsi="Arial" w:cs="Arial"/>
          <w:sz w:val="21"/>
          <w:szCs w:val="21"/>
        </w:rPr>
        <w:t xml:space="preserve">znacznie wskazującym jednostkę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ykonawcy,</w:t>
      </w:r>
    </w:p>
    <w:p w14:paraId="4036E6FB" w14:textId="41D42B5F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color w:val="FF0000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gdy znajduje się w lokalu, w którym prowadzona jest inna działalność gospodarcza, musi posiadać wyodrębnione stanowisko obsługi klientów w zakresie usług pocztowych, oznakowane w sposób wi</w:t>
      </w:r>
      <w:r w:rsidR="00B46A94" w:rsidRPr="00667EFF">
        <w:rPr>
          <w:rFonts w:ascii="Arial" w:hAnsi="Arial" w:cs="Arial"/>
          <w:sz w:val="21"/>
          <w:szCs w:val="21"/>
        </w:rPr>
        <w:t xml:space="preserve">doczny nazwą lub logo </w:t>
      </w:r>
      <w:r w:rsidR="00526A3A" w:rsidRPr="00667EFF">
        <w:rPr>
          <w:rFonts w:ascii="Arial" w:hAnsi="Arial" w:cs="Arial"/>
          <w:sz w:val="21"/>
          <w:szCs w:val="21"/>
        </w:rPr>
        <w:t>W</w:t>
      </w:r>
      <w:r w:rsidR="002E731E" w:rsidRPr="00667EFF">
        <w:rPr>
          <w:rFonts w:ascii="Arial" w:hAnsi="Arial" w:cs="Arial"/>
          <w:sz w:val="21"/>
          <w:szCs w:val="21"/>
        </w:rPr>
        <w:t>ykonawcy.</w:t>
      </w:r>
    </w:p>
    <w:p w14:paraId="1547F4B1" w14:textId="047ED879" w:rsidR="00C76FF7" w:rsidRPr="00667EFF" w:rsidRDefault="00F96B18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Do obowiązków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amawiającego należeć będzie:</w:t>
      </w:r>
    </w:p>
    <w:p w14:paraId="5A87D2D4" w14:textId="77777777" w:rsidR="0032134C" w:rsidRPr="0032134C" w:rsidRDefault="0032134C" w:rsidP="004356C0">
      <w:pPr>
        <w:numPr>
          <w:ilvl w:val="1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32134C">
        <w:rPr>
          <w:rFonts w:ascii="Arial" w:hAnsi="Arial" w:cs="Arial"/>
          <w:sz w:val="21"/>
          <w:szCs w:val="21"/>
        </w:rPr>
        <w:t>nadawania przesyłek w stanie uporządkowanym tj. przekazaniu przesyłek ułożonych stroną adresową w tym samym kierunku: rejestrowanych wg kolejności wpisów w pocztowej książce nadawczej; nierejestrowanych w podziale wynikającym z zestawienia ilościowo</w:t>
      </w:r>
      <w:r w:rsidRPr="0032134C">
        <w:rPr>
          <w:rFonts w:ascii="Cambria Math" w:hAnsi="Cambria Math" w:cs="Cambria Math"/>
          <w:sz w:val="21"/>
          <w:szCs w:val="21"/>
        </w:rPr>
        <w:t>‐</w:t>
      </w:r>
      <w:r w:rsidRPr="0032134C">
        <w:rPr>
          <w:rFonts w:ascii="Arial" w:hAnsi="Arial" w:cs="Arial"/>
          <w:sz w:val="21"/>
          <w:szCs w:val="21"/>
        </w:rPr>
        <w:t>wartościowego.</w:t>
      </w:r>
    </w:p>
    <w:p w14:paraId="0482E50C" w14:textId="7424A3BC" w:rsidR="00C76FF7" w:rsidRPr="0032134C" w:rsidRDefault="00C76FF7" w:rsidP="004356C0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32134C">
        <w:rPr>
          <w:rFonts w:ascii="Arial" w:hAnsi="Arial" w:cs="Arial"/>
          <w:sz w:val="21"/>
          <w:szCs w:val="21"/>
        </w:rPr>
        <w:t>umieszczenie na przesyłkach w sposób trwały i czytelny:</w:t>
      </w:r>
    </w:p>
    <w:p w14:paraId="2C99C06C" w14:textId="77777777" w:rsidR="00C76FF7" w:rsidRPr="00667EFF" w:rsidRDefault="00C76FF7" w:rsidP="00DE621D">
      <w:pPr>
        <w:numPr>
          <w:ilvl w:val="0"/>
          <w:numId w:val="11"/>
        </w:numPr>
        <w:tabs>
          <w:tab w:val="clear" w:pos="1800"/>
          <w:tab w:val="num" w:pos="1134"/>
        </w:tabs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informacji jednoznacznie identyfikujących adresata i nadawcę,</w:t>
      </w:r>
    </w:p>
    <w:p w14:paraId="2177B884" w14:textId="77777777" w:rsidR="00C76FF7" w:rsidRPr="00667EFF" w:rsidRDefault="00C76FF7" w:rsidP="00DE621D">
      <w:pPr>
        <w:numPr>
          <w:ilvl w:val="0"/>
          <w:numId w:val="11"/>
        </w:numPr>
        <w:tabs>
          <w:tab w:val="clear" w:pos="1800"/>
          <w:tab w:val="num" w:pos="1134"/>
        </w:tabs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lastRenderedPageBreak/>
        <w:t xml:space="preserve">rodzaj </w:t>
      </w:r>
      <w:r w:rsidR="00754933" w:rsidRPr="00667EFF">
        <w:rPr>
          <w:rFonts w:ascii="Arial" w:hAnsi="Arial" w:cs="Arial"/>
          <w:sz w:val="21"/>
          <w:szCs w:val="21"/>
        </w:rPr>
        <w:t xml:space="preserve">i kategoria </w:t>
      </w:r>
      <w:r w:rsidRPr="00667EFF">
        <w:rPr>
          <w:rFonts w:ascii="Arial" w:hAnsi="Arial" w:cs="Arial"/>
          <w:sz w:val="21"/>
          <w:szCs w:val="21"/>
        </w:rPr>
        <w:t xml:space="preserve">przesyłki (priorytet, </w:t>
      </w:r>
      <w:r w:rsidR="004D1EC2" w:rsidRPr="00667EFF">
        <w:rPr>
          <w:rFonts w:ascii="Arial" w:hAnsi="Arial" w:cs="Arial"/>
          <w:sz w:val="21"/>
          <w:szCs w:val="21"/>
        </w:rPr>
        <w:t>polecony i</w:t>
      </w:r>
      <w:r w:rsidR="00912DE5" w:rsidRPr="00667EFF">
        <w:rPr>
          <w:rFonts w:ascii="Arial" w:hAnsi="Arial" w:cs="Arial"/>
          <w:sz w:val="21"/>
          <w:szCs w:val="21"/>
        </w:rPr>
        <w:t xml:space="preserve"> polecony</w:t>
      </w:r>
      <w:r w:rsidRPr="00667EFF">
        <w:rPr>
          <w:rFonts w:ascii="Arial" w:hAnsi="Arial" w:cs="Arial"/>
          <w:sz w:val="21"/>
          <w:szCs w:val="21"/>
        </w:rPr>
        <w:t xml:space="preserve"> ze zwrotnym potwierdzeniem odbioru</w:t>
      </w:r>
      <w:r w:rsidR="00912DE5" w:rsidRPr="00667EFF">
        <w:rPr>
          <w:rFonts w:ascii="Arial" w:hAnsi="Arial" w:cs="Arial"/>
          <w:sz w:val="21"/>
          <w:szCs w:val="21"/>
        </w:rPr>
        <w:t xml:space="preserve">, przesyłka nadana </w:t>
      </w:r>
      <w:r w:rsidR="00EC2425" w:rsidRPr="00667EFF">
        <w:rPr>
          <w:rFonts w:ascii="Arial" w:hAnsi="Arial" w:cs="Arial"/>
          <w:sz w:val="21"/>
          <w:szCs w:val="21"/>
        </w:rPr>
        <w:t xml:space="preserve">m.in. </w:t>
      </w:r>
      <w:r w:rsidR="00912DE5" w:rsidRPr="00667EFF">
        <w:rPr>
          <w:rFonts w:ascii="Arial" w:hAnsi="Arial" w:cs="Arial"/>
          <w:sz w:val="21"/>
          <w:szCs w:val="21"/>
        </w:rPr>
        <w:t>w oparciu o przepisy KPA</w:t>
      </w:r>
      <w:r w:rsidR="00A27F78" w:rsidRPr="00667EFF">
        <w:rPr>
          <w:rFonts w:ascii="Arial" w:hAnsi="Arial" w:cs="Arial"/>
          <w:sz w:val="21"/>
          <w:szCs w:val="21"/>
        </w:rPr>
        <w:t>,</w:t>
      </w:r>
      <w:r w:rsidRPr="00667EFF">
        <w:rPr>
          <w:rFonts w:ascii="Arial" w:hAnsi="Arial" w:cs="Arial"/>
          <w:sz w:val="21"/>
          <w:szCs w:val="21"/>
        </w:rPr>
        <w:t xml:space="preserve"> na stronie adresowej przesyłki, </w:t>
      </w:r>
    </w:p>
    <w:p w14:paraId="08EE6C29" w14:textId="192776EE" w:rsidR="00C76FF7" w:rsidRPr="00667EFF" w:rsidRDefault="00F96B18" w:rsidP="00DE621D">
      <w:pPr>
        <w:numPr>
          <w:ilvl w:val="0"/>
          <w:numId w:val="11"/>
        </w:numPr>
        <w:tabs>
          <w:tab w:val="clear" w:pos="1800"/>
          <w:tab w:val="num" w:pos="1134"/>
        </w:tabs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pełną nazwę i adres </w:t>
      </w:r>
      <w:r w:rsidR="00F37DBA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amawiającego,</w:t>
      </w:r>
    </w:p>
    <w:p w14:paraId="3DB809F5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nadanie przesyłek w stanie uporządkowanym przez co należy rozumieć:</w:t>
      </w:r>
    </w:p>
    <w:p w14:paraId="5862C429" w14:textId="3DD3A4E3" w:rsidR="00C76FF7" w:rsidRPr="00667EFF" w:rsidRDefault="00C76FF7" w:rsidP="00DE621D">
      <w:pPr>
        <w:numPr>
          <w:ilvl w:val="2"/>
          <w:numId w:val="9"/>
        </w:numPr>
        <w:tabs>
          <w:tab w:val="clear" w:pos="1980"/>
        </w:tabs>
        <w:spacing w:line="200" w:lineRule="atLeast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dla przesyłek rejestrowanych: wpisanie każdej przesyłki do </w:t>
      </w:r>
      <w:r w:rsidR="00EE05C8" w:rsidRPr="00667EFF">
        <w:rPr>
          <w:rFonts w:ascii="Arial" w:hAnsi="Arial" w:cs="Arial"/>
          <w:sz w:val="21"/>
          <w:szCs w:val="21"/>
        </w:rPr>
        <w:t xml:space="preserve">pocztowej </w:t>
      </w:r>
      <w:r w:rsidRPr="00667EFF">
        <w:rPr>
          <w:rFonts w:ascii="Arial" w:hAnsi="Arial" w:cs="Arial"/>
          <w:sz w:val="21"/>
          <w:szCs w:val="21"/>
        </w:rPr>
        <w:t>książki nadawczej, której każda strona będzie zawierała  kopię</w:t>
      </w:r>
      <w:r w:rsidR="00FB3BEA" w:rsidRPr="00667EFF">
        <w:rPr>
          <w:rFonts w:ascii="Arial" w:hAnsi="Arial" w:cs="Arial"/>
          <w:sz w:val="21"/>
          <w:szCs w:val="21"/>
        </w:rPr>
        <w:t xml:space="preserve"> </w:t>
      </w:r>
      <w:r w:rsidRPr="00667EFF">
        <w:rPr>
          <w:rFonts w:ascii="Arial" w:hAnsi="Arial" w:cs="Arial"/>
          <w:sz w:val="21"/>
          <w:szCs w:val="21"/>
        </w:rPr>
        <w:t>oraz przygotowanie zestawienia ilościowego według poszczególnych kategorii wagowych nadanyc</w:t>
      </w:r>
      <w:r w:rsidR="00B46A94" w:rsidRPr="00667EFF">
        <w:rPr>
          <w:rFonts w:ascii="Arial" w:hAnsi="Arial" w:cs="Arial"/>
          <w:sz w:val="21"/>
          <w:szCs w:val="21"/>
        </w:rPr>
        <w:t xml:space="preserve">h przesyłek według wzoru druku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</w:t>
      </w:r>
      <w:r w:rsidR="00B46A94" w:rsidRPr="00667EFF">
        <w:rPr>
          <w:rFonts w:ascii="Arial" w:hAnsi="Arial" w:cs="Arial"/>
          <w:sz w:val="21"/>
          <w:szCs w:val="21"/>
        </w:rPr>
        <w:t xml:space="preserve">wiającego, zgodnego z wymogami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ykonawcy. Oryginalne strony pocztowej książki nadawczej oraz zestawienia nadanych p</w:t>
      </w:r>
      <w:r w:rsidR="00B46A94" w:rsidRPr="00667EFF">
        <w:rPr>
          <w:rFonts w:ascii="Arial" w:hAnsi="Arial" w:cs="Arial"/>
          <w:sz w:val="21"/>
          <w:szCs w:val="21"/>
        </w:rPr>
        <w:t xml:space="preserve">rzesyłek będą przeznaczone dla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</w:t>
      </w:r>
      <w:r w:rsidR="00B46A94" w:rsidRPr="00667EFF">
        <w:rPr>
          <w:rFonts w:ascii="Arial" w:hAnsi="Arial" w:cs="Arial"/>
          <w:sz w:val="21"/>
          <w:szCs w:val="21"/>
        </w:rPr>
        <w:t>wcy, a</w:t>
      </w:r>
      <w:r w:rsidR="00F37DBA" w:rsidRPr="00667EFF">
        <w:rPr>
          <w:rFonts w:ascii="Arial" w:hAnsi="Arial" w:cs="Arial"/>
          <w:sz w:val="21"/>
          <w:szCs w:val="21"/>
        </w:rPr>
        <w:t> </w:t>
      </w:r>
      <w:r w:rsidR="00B46A94" w:rsidRPr="00667EFF">
        <w:rPr>
          <w:rFonts w:ascii="Arial" w:hAnsi="Arial" w:cs="Arial"/>
          <w:sz w:val="21"/>
          <w:szCs w:val="21"/>
        </w:rPr>
        <w:t xml:space="preserve">kopie stanowić będą dla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amawiającego potwierdzenie nadanej partii przesyłek,</w:t>
      </w:r>
    </w:p>
    <w:p w14:paraId="600C2FA9" w14:textId="03587B10" w:rsidR="00C76FF7" w:rsidRPr="00667EFF" w:rsidRDefault="00EE05C8" w:rsidP="00DE621D">
      <w:pPr>
        <w:numPr>
          <w:ilvl w:val="2"/>
          <w:numId w:val="9"/>
        </w:numPr>
        <w:tabs>
          <w:tab w:val="clear" w:pos="1980"/>
        </w:tabs>
        <w:spacing w:line="200" w:lineRule="atLeast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dla przesyłek nierejestrowanych</w:t>
      </w:r>
      <w:r w:rsidR="00C76FF7" w:rsidRPr="00667EFF">
        <w:rPr>
          <w:rFonts w:ascii="Arial" w:hAnsi="Arial" w:cs="Arial"/>
          <w:sz w:val="21"/>
          <w:szCs w:val="21"/>
        </w:rPr>
        <w:t xml:space="preserve"> – zestawienie ilościowe przesyłek w dwóch egzemplarzach, o</w:t>
      </w:r>
      <w:r w:rsidR="00B46A94" w:rsidRPr="00667EFF">
        <w:rPr>
          <w:rFonts w:ascii="Arial" w:hAnsi="Arial" w:cs="Arial"/>
          <w:sz w:val="21"/>
          <w:szCs w:val="21"/>
        </w:rPr>
        <w:t xml:space="preserve">ryginał dla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</w:t>
      </w:r>
      <w:r w:rsidR="00B46A94" w:rsidRPr="00667EFF">
        <w:rPr>
          <w:rFonts w:ascii="Arial" w:hAnsi="Arial" w:cs="Arial"/>
          <w:sz w:val="21"/>
          <w:szCs w:val="21"/>
        </w:rPr>
        <w:t xml:space="preserve">wcy, kopia stanowić będzie dla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amawiającego potwierdzenie nadanej partii przesyłek</w:t>
      </w:r>
      <w:r w:rsidR="00DE621D" w:rsidRPr="00667EFF">
        <w:rPr>
          <w:rFonts w:ascii="Arial" w:hAnsi="Arial" w:cs="Arial"/>
          <w:sz w:val="21"/>
          <w:szCs w:val="21"/>
        </w:rPr>
        <w:t>,</w:t>
      </w:r>
    </w:p>
    <w:p w14:paraId="4E8D4D45" w14:textId="3719E3FE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opakowanie przesyłek li</w:t>
      </w:r>
      <w:r w:rsidR="00B46A94" w:rsidRPr="00667EFF">
        <w:rPr>
          <w:rFonts w:ascii="Arial" w:hAnsi="Arial" w:cs="Arial"/>
          <w:sz w:val="21"/>
          <w:szCs w:val="21"/>
        </w:rPr>
        <w:t xml:space="preserve">stowych w sposób umożliwiający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ykonawcy doręczenie bez ubytku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i uszkodzenia do miejsca zgodnie z adresem przeznaczenia. Opakowanie przesyłek listo</w:t>
      </w:r>
      <w:r w:rsidR="00B46A94" w:rsidRPr="00667EFF">
        <w:rPr>
          <w:rFonts w:ascii="Arial" w:hAnsi="Arial" w:cs="Arial"/>
          <w:sz w:val="21"/>
          <w:szCs w:val="21"/>
        </w:rPr>
        <w:t xml:space="preserve">wych stanowi zaklejona koperta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amawiającego. Natomiast wszelkie oznaczenia przesyłek rejestrowan</w:t>
      </w:r>
      <w:r w:rsidR="00B46A94" w:rsidRPr="00667EFF">
        <w:rPr>
          <w:rFonts w:ascii="Arial" w:hAnsi="Arial" w:cs="Arial"/>
          <w:sz w:val="21"/>
          <w:szCs w:val="21"/>
        </w:rPr>
        <w:t xml:space="preserve">ych muszą być zapewnione przez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ykonawcę.</w:t>
      </w:r>
    </w:p>
    <w:p w14:paraId="57C840F5" w14:textId="33256D09" w:rsidR="00C76FF7" w:rsidRDefault="00C76FF7" w:rsidP="000A37C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umieszczanie na stronie adresowej przesyłek, w miejscu przeznaczonym na opłatę pieczęci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o treści wska</w:t>
      </w:r>
      <w:r w:rsidR="00B46A94" w:rsidRPr="00667EFF">
        <w:rPr>
          <w:rFonts w:ascii="Arial" w:hAnsi="Arial" w:cs="Arial"/>
          <w:sz w:val="21"/>
          <w:szCs w:val="21"/>
        </w:rPr>
        <w:t xml:space="preserve">zanej przez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ykonawcę.</w:t>
      </w:r>
    </w:p>
    <w:p w14:paraId="20A81A5C" w14:textId="77777777" w:rsidR="0032134C" w:rsidRPr="00667EFF" w:rsidRDefault="0032134C" w:rsidP="0032134C">
      <w:pPr>
        <w:tabs>
          <w:tab w:val="num" w:pos="851"/>
        </w:tabs>
        <w:ind w:left="851"/>
        <w:jc w:val="both"/>
        <w:rPr>
          <w:rFonts w:ascii="Arial" w:hAnsi="Arial" w:cs="Arial"/>
          <w:sz w:val="21"/>
          <w:szCs w:val="21"/>
        </w:rPr>
      </w:pPr>
    </w:p>
    <w:p w14:paraId="1FB1714F" w14:textId="03FDC5BD" w:rsidR="000A37CD" w:rsidRPr="006A3EA2" w:rsidRDefault="0032134C" w:rsidP="006A3EA2">
      <w:pPr>
        <w:tabs>
          <w:tab w:val="left" w:pos="360"/>
        </w:tabs>
        <w:spacing w:line="200" w:lineRule="atLeast"/>
        <w:ind w:left="717"/>
        <w:jc w:val="both"/>
        <w:rPr>
          <w:rFonts w:ascii="Arial" w:hAnsi="Arial" w:cs="Arial"/>
          <w:sz w:val="21"/>
          <w:szCs w:val="21"/>
        </w:rPr>
      </w:pPr>
      <w:r w:rsidRPr="006A3EA2">
        <w:rPr>
          <w:rFonts w:ascii="Arial" w:hAnsi="Arial" w:cs="Arial"/>
          <w:sz w:val="21"/>
          <w:szCs w:val="21"/>
        </w:rPr>
        <w:t xml:space="preserve">Wzory pocztowej książki nadawczej oraz zestawienia ilościowo </w:t>
      </w:r>
      <w:r w:rsidRPr="006A3EA2">
        <w:rPr>
          <w:rFonts w:ascii="Cambria Math" w:hAnsi="Cambria Math" w:cs="Cambria Math"/>
          <w:sz w:val="21"/>
          <w:szCs w:val="21"/>
        </w:rPr>
        <w:t>‐</w:t>
      </w:r>
      <w:r w:rsidRPr="006A3EA2">
        <w:rPr>
          <w:rFonts w:ascii="Arial" w:hAnsi="Arial" w:cs="Arial"/>
          <w:sz w:val="21"/>
          <w:szCs w:val="21"/>
        </w:rPr>
        <w:t xml:space="preserve"> wartościowego zostaną uzgodnione z Wykonawcą.</w:t>
      </w:r>
    </w:p>
    <w:p w14:paraId="62B99108" w14:textId="77777777" w:rsidR="006A3EA2" w:rsidRPr="00667EFF" w:rsidRDefault="006A3EA2" w:rsidP="006A3EA2">
      <w:pPr>
        <w:tabs>
          <w:tab w:val="left" w:pos="360"/>
        </w:tabs>
        <w:spacing w:line="200" w:lineRule="atLeast"/>
        <w:ind w:left="717"/>
        <w:jc w:val="both"/>
        <w:rPr>
          <w:rFonts w:ascii="Arial" w:hAnsi="Arial" w:cs="Arial"/>
          <w:color w:val="FF0000"/>
          <w:sz w:val="21"/>
          <w:szCs w:val="21"/>
        </w:rPr>
      </w:pPr>
    </w:p>
    <w:p w14:paraId="6B95F645" w14:textId="77777777" w:rsidR="00C70B22" w:rsidRPr="00667EFF" w:rsidRDefault="00C70B22" w:rsidP="00C70B22">
      <w:pPr>
        <w:suppressAutoHyphens w:val="0"/>
        <w:autoSpaceDN w:val="0"/>
        <w:jc w:val="both"/>
        <w:rPr>
          <w:rFonts w:ascii="Arial" w:hAnsi="Arial" w:cs="Arial"/>
          <w:sz w:val="21"/>
          <w:szCs w:val="21"/>
          <w:lang w:eastAsia="en-US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>Miejscowość ………………….......... dnia …......…………….. 20 …… roku</w:t>
      </w:r>
    </w:p>
    <w:p w14:paraId="7315A8FA" w14:textId="77777777" w:rsidR="00C70B22" w:rsidRPr="00667EFF" w:rsidRDefault="00C70B22" w:rsidP="00C70B22">
      <w:pPr>
        <w:suppressAutoHyphens w:val="0"/>
        <w:autoSpaceDN w:val="0"/>
        <w:ind w:left="360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1007F06" w14:textId="77777777" w:rsidR="00C70B22" w:rsidRPr="00667EFF" w:rsidRDefault="00C70B22" w:rsidP="00C70B22">
      <w:pPr>
        <w:suppressAutoHyphens w:val="0"/>
        <w:autoSpaceDN w:val="0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15DAEE" w14:textId="77777777" w:rsidR="00C70B22" w:rsidRPr="00667EFF" w:rsidRDefault="00C70B22" w:rsidP="008D5848">
      <w:pPr>
        <w:suppressAutoHyphens w:val="0"/>
        <w:autoSpaceDN w:val="0"/>
        <w:ind w:left="360"/>
        <w:jc w:val="center"/>
        <w:rPr>
          <w:rFonts w:ascii="Arial" w:hAnsi="Arial" w:cs="Arial"/>
          <w:sz w:val="21"/>
          <w:szCs w:val="21"/>
          <w:lang w:eastAsia="en-US"/>
        </w:rPr>
      </w:pPr>
    </w:p>
    <w:p w14:paraId="007C9676" w14:textId="77777777" w:rsidR="008D5848" w:rsidRPr="00667EFF" w:rsidRDefault="008D5848" w:rsidP="008D5848">
      <w:pPr>
        <w:suppressAutoHyphens w:val="0"/>
        <w:autoSpaceDN w:val="0"/>
        <w:ind w:left="360"/>
        <w:jc w:val="center"/>
        <w:rPr>
          <w:rFonts w:ascii="Arial" w:hAnsi="Arial" w:cs="Arial"/>
          <w:sz w:val="21"/>
          <w:szCs w:val="21"/>
          <w:lang w:eastAsia="en-US"/>
        </w:rPr>
      </w:pPr>
    </w:p>
    <w:p w14:paraId="46A4D09C" w14:textId="77777777" w:rsidR="008D5848" w:rsidRPr="00667EFF" w:rsidRDefault="008D5848" w:rsidP="008D5848">
      <w:pPr>
        <w:suppressAutoHyphens w:val="0"/>
        <w:autoSpaceDN w:val="0"/>
        <w:ind w:left="360"/>
        <w:jc w:val="center"/>
        <w:rPr>
          <w:rFonts w:ascii="Arial" w:hAnsi="Arial" w:cs="Arial"/>
          <w:sz w:val="21"/>
          <w:szCs w:val="21"/>
          <w:lang w:eastAsia="en-US"/>
        </w:rPr>
      </w:pPr>
    </w:p>
    <w:p w14:paraId="3BE3BCCD" w14:textId="77777777" w:rsidR="00C70B22" w:rsidRPr="00667EFF" w:rsidRDefault="00C70B22" w:rsidP="00C70B22">
      <w:pPr>
        <w:suppressAutoHyphens w:val="0"/>
        <w:autoSpaceDN w:val="0"/>
        <w:ind w:left="3969"/>
        <w:jc w:val="both"/>
        <w:rPr>
          <w:rFonts w:ascii="Arial" w:hAnsi="Arial" w:cs="Arial"/>
          <w:sz w:val="21"/>
          <w:szCs w:val="21"/>
          <w:lang w:eastAsia="en-US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>………………………………………………………</w:t>
      </w:r>
    </w:p>
    <w:p w14:paraId="2ACED865" w14:textId="77777777" w:rsidR="00C70B22" w:rsidRPr="00667EFF" w:rsidRDefault="00C70B22" w:rsidP="00C70B22">
      <w:pPr>
        <w:suppressAutoHyphens w:val="0"/>
        <w:autoSpaceDN w:val="0"/>
        <w:ind w:left="3686"/>
        <w:jc w:val="both"/>
        <w:rPr>
          <w:rFonts w:ascii="Arial" w:hAnsi="Arial" w:cs="Arial"/>
          <w:sz w:val="21"/>
          <w:szCs w:val="21"/>
          <w:lang w:eastAsia="en-US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ab/>
        <w:t xml:space="preserve">(pieczęć i podpis wykonawcy lub osoby </w:t>
      </w:r>
    </w:p>
    <w:p w14:paraId="5C505EF3" w14:textId="77777777" w:rsidR="00C70B22" w:rsidRPr="00667EFF" w:rsidRDefault="00BC7249" w:rsidP="00C70B22">
      <w:pPr>
        <w:tabs>
          <w:tab w:val="left" w:pos="360"/>
        </w:tabs>
        <w:spacing w:line="200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</w:t>
      </w:r>
      <w:r w:rsidR="00C70B22" w:rsidRPr="00667EFF">
        <w:rPr>
          <w:rFonts w:ascii="Arial" w:hAnsi="Arial" w:cs="Arial"/>
          <w:sz w:val="21"/>
          <w:szCs w:val="21"/>
          <w:lang w:eastAsia="en-US"/>
        </w:rPr>
        <w:t>uprawnionej do reprezentowania wykonawcy</w:t>
      </w:r>
      <w:r w:rsidRPr="00667EFF">
        <w:rPr>
          <w:rFonts w:ascii="Arial" w:hAnsi="Arial" w:cs="Arial"/>
          <w:sz w:val="21"/>
          <w:szCs w:val="21"/>
          <w:lang w:eastAsia="en-US"/>
        </w:rPr>
        <w:t>)</w:t>
      </w:r>
    </w:p>
    <w:sectPr w:rsidR="00C70B22" w:rsidRPr="00667EFF" w:rsidSect="00BA510C">
      <w:footerReference w:type="default" r:id="rId8"/>
      <w:pgSz w:w="11906" w:h="16838"/>
      <w:pgMar w:top="426" w:right="992" w:bottom="42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E8821" w14:textId="77777777" w:rsidR="00645AAE" w:rsidRDefault="00645AAE" w:rsidP="000C5100">
      <w:r>
        <w:separator/>
      </w:r>
    </w:p>
  </w:endnote>
  <w:endnote w:type="continuationSeparator" w:id="0">
    <w:p w14:paraId="5EAA980D" w14:textId="77777777" w:rsidR="00645AAE" w:rsidRDefault="00645AAE" w:rsidP="000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A992" w14:textId="77777777" w:rsidR="00294E38" w:rsidRPr="00FC7350" w:rsidRDefault="00294E38" w:rsidP="008A5C67">
    <w:pPr>
      <w:pStyle w:val="Stopka"/>
      <w:jc w:val="center"/>
      <w:rPr>
        <w:rFonts w:asciiTheme="minorHAnsi" w:hAnsiTheme="minorHAnsi" w:cstheme="minorHAnsi"/>
        <w:bCs/>
        <w:sz w:val="20"/>
        <w:szCs w:val="20"/>
      </w:rPr>
    </w:pPr>
    <w:r w:rsidRPr="00FC7350">
      <w:rPr>
        <w:rFonts w:asciiTheme="minorHAnsi" w:hAnsiTheme="minorHAnsi" w:cstheme="minorHAnsi"/>
        <w:sz w:val="20"/>
        <w:szCs w:val="20"/>
      </w:rPr>
      <w:t xml:space="preserve">Strona 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begin"/>
    </w:r>
    <w:r w:rsidRPr="00FC7350">
      <w:rPr>
        <w:rFonts w:asciiTheme="minorHAnsi" w:hAnsiTheme="minorHAnsi" w:cstheme="minorHAnsi"/>
        <w:bCs/>
        <w:sz w:val="20"/>
        <w:szCs w:val="20"/>
      </w:rPr>
      <w:instrText>PAGE</w:instrTex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separate"/>
    </w:r>
    <w:r w:rsidR="00A429EA">
      <w:rPr>
        <w:rFonts w:asciiTheme="minorHAnsi" w:hAnsiTheme="minorHAnsi" w:cstheme="minorHAnsi"/>
        <w:bCs/>
        <w:noProof/>
        <w:sz w:val="20"/>
        <w:szCs w:val="20"/>
      </w:rPr>
      <w:t>3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end"/>
    </w:r>
    <w:r w:rsidRPr="00FC7350">
      <w:rPr>
        <w:rFonts w:asciiTheme="minorHAnsi" w:hAnsiTheme="minorHAnsi" w:cstheme="minorHAnsi"/>
        <w:sz w:val="20"/>
        <w:szCs w:val="20"/>
      </w:rPr>
      <w:t xml:space="preserve"> z 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begin"/>
    </w:r>
    <w:r w:rsidRPr="00FC7350">
      <w:rPr>
        <w:rFonts w:asciiTheme="minorHAnsi" w:hAnsiTheme="minorHAnsi" w:cstheme="minorHAnsi"/>
        <w:bCs/>
        <w:sz w:val="20"/>
        <w:szCs w:val="20"/>
      </w:rPr>
      <w:instrText>NUMPAGES</w:instrTex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separate"/>
    </w:r>
    <w:r w:rsidR="00A429EA">
      <w:rPr>
        <w:rFonts w:asciiTheme="minorHAnsi" w:hAnsiTheme="minorHAnsi" w:cstheme="minorHAnsi"/>
        <w:bCs/>
        <w:noProof/>
        <w:sz w:val="20"/>
        <w:szCs w:val="20"/>
      </w:rPr>
      <w:t>4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end"/>
    </w:r>
  </w:p>
  <w:p w14:paraId="77F033E1" w14:textId="77777777" w:rsidR="00294E38" w:rsidRPr="000C5100" w:rsidRDefault="00294E38" w:rsidP="000C510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3CC0" w14:textId="77777777" w:rsidR="00645AAE" w:rsidRDefault="00645AAE" w:rsidP="000C5100">
      <w:r>
        <w:separator/>
      </w:r>
    </w:p>
  </w:footnote>
  <w:footnote w:type="continuationSeparator" w:id="0">
    <w:p w14:paraId="71E221B5" w14:textId="77777777" w:rsidR="00645AAE" w:rsidRDefault="00645AAE" w:rsidP="000C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CCF"/>
    <w:multiLevelType w:val="hybridMultilevel"/>
    <w:tmpl w:val="98907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C84F1D"/>
    <w:multiLevelType w:val="hybridMultilevel"/>
    <w:tmpl w:val="71149CE2"/>
    <w:lvl w:ilvl="0" w:tplc="524A50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622C4"/>
    <w:multiLevelType w:val="hybridMultilevel"/>
    <w:tmpl w:val="6916CD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F34126"/>
    <w:multiLevelType w:val="hybridMultilevel"/>
    <w:tmpl w:val="992EF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776D"/>
    <w:multiLevelType w:val="hybridMultilevel"/>
    <w:tmpl w:val="ABBE24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947A6E"/>
    <w:multiLevelType w:val="hybridMultilevel"/>
    <w:tmpl w:val="46D4ACD2"/>
    <w:lvl w:ilvl="0" w:tplc="25C425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CB54EA4"/>
    <w:multiLevelType w:val="hybridMultilevel"/>
    <w:tmpl w:val="3C1A2680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542586"/>
    <w:multiLevelType w:val="hybridMultilevel"/>
    <w:tmpl w:val="D08E75C0"/>
    <w:lvl w:ilvl="0" w:tplc="82E044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38A6A4E"/>
    <w:multiLevelType w:val="hybridMultilevel"/>
    <w:tmpl w:val="692A00B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431033C"/>
    <w:multiLevelType w:val="hybridMultilevel"/>
    <w:tmpl w:val="8020E194"/>
    <w:lvl w:ilvl="0" w:tplc="597C803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5B225D2"/>
    <w:multiLevelType w:val="hybridMultilevel"/>
    <w:tmpl w:val="7D127D7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EF39F5"/>
    <w:multiLevelType w:val="hybridMultilevel"/>
    <w:tmpl w:val="C9A457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0C2175"/>
    <w:multiLevelType w:val="hybridMultilevel"/>
    <w:tmpl w:val="6BE8F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85"/>
    <w:multiLevelType w:val="hybridMultilevel"/>
    <w:tmpl w:val="C064403E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8E581E"/>
    <w:multiLevelType w:val="hybridMultilevel"/>
    <w:tmpl w:val="681678DC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185F6A"/>
    <w:multiLevelType w:val="hybridMultilevel"/>
    <w:tmpl w:val="A04C28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86274C"/>
    <w:multiLevelType w:val="hybridMultilevel"/>
    <w:tmpl w:val="A3A8F224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391EC8"/>
    <w:multiLevelType w:val="hybridMultilevel"/>
    <w:tmpl w:val="6E2295F2"/>
    <w:lvl w:ilvl="0" w:tplc="E29A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B040DD2"/>
    <w:multiLevelType w:val="hybridMultilevel"/>
    <w:tmpl w:val="5B4270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390DF6"/>
    <w:multiLevelType w:val="hybridMultilevel"/>
    <w:tmpl w:val="B2C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DD1576"/>
    <w:multiLevelType w:val="hybridMultilevel"/>
    <w:tmpl w:val="82EC1AC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2497B1C"/>
    <w:multiLevelType w:val="hybridMultilevel"/>
    <w:tmpl w:val="67DAAF62"/>
    <w:lvl w:ilvl="0" w:tplc="CFD2448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D0FC8"/>
    <w:multiLevelType w:val="hybridMultilevel"/>
    <w:tmpl w:val="6292F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B4C"/>
    <w:multiLevelType w:val="hybridMultilevel"/>
    <w:tmpl w:val="7D127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95D8A"/>
    <w:multiLevelType w:val="hybridMultilevel"/>
    <w:tmpl w:val="92D0DCB0"/>
    <w:lvl w:ilvl="0" w:tplc="F5DA3192">
      <w:start w:val="1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0B65"/>
    <w:multiLevelType w:val="hybridMultilevel"/>
    <w:tmpl w:val="6E2295F2"/>
    <w:lvl w:ilvl="0" w:tplc="E29A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7EB62AC"/>
    <w:multiLevelType w:val="hybridMultilevel"/>
    <w:tmpl w:val="366EA426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7E4E7E"/>
    <w:multiLevelType w:val="hybridMultilevel"/>
    <w:tmpl w:val="96B04312"/>
    <w:lvl w:ilvl="0" w:tplc="5FD4A0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5D43AF"/>
    <w:multiLevelType w:val="hybridMultilevel"/>
    <w:tmpl w:val="CB6EEFF2"/>
    <w:lvl w:ilvl="0" w:tplc="F5044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BAB2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5C6257"/>
    <w:multiLevelType w:val="hybridMultilevel"/>
    <w:tmpl w:val="3586A8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800B6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B204E1E"/>
    <w:multiLevelType w:val="hybridMultilevel"/>
    <w:tmpl w:val="BDA28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2245">
    <w:abstractNumId w:val="28"/>
  </w:num>
  <w:num w:numId="2" w16cid:durableId="201020028">
    <w:abstractNumId w:val="0"/>
  </w:num>
  <w:num w:numId="3" w16cid:durableId="963996368">
    <w:abstractNumId w:val="3"/>
  </w:num>
  <w:num w:numId="4" w16cid:durableId="1424104467">
    <w:abstractNumId w:val="1"/>
  </w:num>
  <w:num w:numId="5" w16cid:durableId="843130428">
    <w:abstractNumId w:val="17"/>
  </w:num>
  <w:num w:numId="6" w16cid:durableId="1846433078">
    <w:abstractNumId w:val="7"/>
  </w:num>
  <w:num w:numId="7" w16cid:durableId="1349603022">
    <w:abstractNumId w:val="27"/>
  </w:num>
  <w:num w:numId="8" w16cid:durableId="708921281">
    <w:abstractNumId w:val="25"/>
  </w:num>
  <w:num w:numId="9" w16cid:durableId="659774184">
    <w:abstractNumId w:val="29"/>
  </w:num>
  <w:num w:numId="10" w16cid:durableId="1298796235">
    <w:abstractNumId w:val="9"/>
  </w:num>
  <w:num w:numId="11" w16cid:durableId="1581212864">
    <w:abstractNumId w:val="13"/>
  </w:num>
  <w:num w:numId="12" w16cid:durableId="322320343">
    <w:abstractNumId w:val="6"/>
  </w:num>
  <w:num w:numId="13" w16cid:durableId="707998630">
    <w:abstractNumId w:val="14"/>
  </w:num>
  <w:num w:numId="14" w16cid:durableId="1827741558">
    <w:abstractNumId w:val="16"/>
  </w:num>
  <w:num w:numId="15" w16cid:durableId="1445684819">
    <w:abstractNumId w:val="26"/>
  </w:num>
  <w:num w:numId="16" w16cid:durableId="536888666">
    <w:abstractNumId w:val="19"/>
  </w:num>
  <w:num w:numId="17" w16cid:durableId="61221710">
    <w:abstractNumId w:val="23"/>
  </w:num>
  <w:num w:numId="18" w16cid:durableId="442459213">
    <w:abstractNumId w:val="22"/>
  </w:num>
  <w:num w:numId="19" w16cid:durableId="1541356345">
    <w:abstractNumId w:val="8"/>
  </w:num>
  <w:num w:numId="20" w16cid:durableId="1631131358">
    <w:abstractNumId w:val="2"/>
  </w:num>
  <w:num w:numId="21" w16cid:durableId="1387663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3363123">
    <w:abstractNumId w:val="11"/>
  </w:num>
  <w:num w:numId="23" w16cid:durableId="671642363">
    <w:abstractNumId w:val="18"/>
  </w:num>
  <w:num w:numId="24" w16cid:durableId="1287740395">
    <w:abstractNumId w:val="4"/>
  </w:num>
  <w:num w:numId="25" w16cid:durableId="723679652">
    <w:abstractNumId w:val="15"/>
  </w:num>
  <w:num w:numId="26" w16cid:durableId="2062745630">
    <w:abstractNumId w:val="20"/>
  </w:num>
  <w:num w:numId="27" w16cid:durableId="1186943096">
    <w:abstractNumId w:val="21"/>
  </w:num>
  <w:num w:numId="28" w16cid:durableId="1017780263">
    <w:abstractNumId w:val="12"/>
  </w:num>
  <w:num w:numId="29" w16cid:durableId="2783649">
    <w:abstractNumId w:val="24"/>
  </w:num>
  <w:num w:numId="30" w16cid:durableId="440800126">
    <w:abstractNumId w:val="10"/>
  </w:num>
  <w:num w:numId="31" w16cid:durableId="1911771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1A8"/>
    <w:rsid w:val="0001374F"/>
    <w:rsid w:val="00013DEE"/>
    <w:rsid w:val="0002067F"/>
    <w:rsid w:val="00027396"/>
    <w:rsid w:val="00032813"/>
    <w:rsid w:val="00035C62"/>
    <w:rsid w:val="00035EF9"/>
    <w:rsid w:val="00047479"/>
    <w:rsid w:val="00070D38"/>
    <w:rsid w:val="000862A9"/>
    <w:rsid w:val="00094392"/>
    <w:rsid w:val="000A1F7F"/>
    <w:rsid w:val="000A37CD"/>
    <w:rsid w:val="000B3B7D"/>
    <w:rsid w:val="000B4086"/>
    <w:rsid w:val="000B45B3"/>
    <w:rsid w:val="000C5100"/>
    <w:rsid w:val="000E3ED8"/>
    <w:rsid w:val="000F2B9B"/>
    <w:rsid w:val="000F4026"/>
    <w:rsid w:val="000F6A81"/>
    <w:rsid w:val="00101DDB"/>
    <w:rsid w:val="00111269"/>
    <w:rsid w:val="0012234E"/>
    <w:rsid w:val="00122A22"/>
    <w:rsid w:val="00122A3E"/>
    <w:rsid w:val="00123826"/>
    <w:rsid w:val="00124599"/>
    <w:rsid w:val="001303C2"/>
    <w:rsid w:val="00133C23"/>
    <w:rsid w:val="00147CE0"/>
    <w:rsid w:val="00150253"/>
    <w:rsid w:val="001870EC"/>
    <w:rsid w:val="00187E4A"/>
    <w:rsid w:val="00190EF9"/>
    <w:rsid w:val="00194AA5"/>
    <w:rsid w:val="001B0A5A"/>
    <w:rsid w:val="001B4C8E"/>
    <w:rsid w:val="001B53DA"/>
    <w:rsid w:val="001C48DA"/>
    <w:rsid w:val="001D5A75"/>
    <w:rsid w:val="001E3CF3"/>
    <w:rsid w:val="001E46FC"/>
    <w:rsid w:val="001E4727"/>
    <w:rsid w:val="001E4BC5"/>
    <w:rsid w:val="0020086D"/>
    <w:rsid w:val="00203196"/>
    <w:rsid w:val="00213F90"/>
    <w:rsid w:val="0022670E"/>
    <w:rsid w:val="00226AC2"/>
    <w:rsid w:val="002466D0"/>
    <w:rsid w:val="00246B70"/>
    <w:rsid w:val="00251CD3"/>
    <w:rsid w:val="00253F73"/>
    <w:rsid w:val="002624F4"/>
    <w:rsid w:val="00283539"/>
    <w:rsid w:val="00286AFE"/>
    <w:rsid w:val="00294138"/>
    <w:rsid w:val="00294E38"/>
    <w:rsid w:val="002B6449"/>
    <w:rsid w:val="002D20C1"/>
    <w:rsid w:val="002E1845"/>
    <w:rsid w:val="002E303E"/>
    <w:rsid w:val="002E3312"/>
    <w:rsid w:val="002E731E"/>
    <w:rsid w:val="0031175A"/>
    <w:rsid w:val="00317A3C"/>
    <w:rsid w:val="00320B59"/>
    <w:rsid w:val="0032134C"/>
    <w:rsid w:val="00353BEB"/>
    <w:rsid w:val="00353D65"/>
    <w:rsid w:val="0036156E"/>
    <w:rsid w:val="00362C7E"/>
    <w:rsid w:val="00362D4B"/>
    <w:rsid w:val="00366D6C"/>
    <w:rsid w:val="003726C0"/>
    <w:rsid w:val="00375E2F"/>
    <w:rsid w:val="00391AD7"/>
    <w:rsid w:val="003A1152"/>
    <w:rsid w:val="003A1AE9"/>
    <w:rsid w:val="003A25E0"/>
    <w:rsid w:val="003B01FE"/>
    <w:rsid w:val="003C3DE6"/>
    <w:rsid w:val="003D5C2A"/>
    <w:rsid w:val="003E6456"/>
    <w:rsid w:val="003F0E4B"/>
    <w:rsid w:val="003F549A"/>
    <w:rsid w:val="00402831"/>
    <w:rsid w:val="00402EBF"/>
    <w:rsid w:val="00415E8F"/>
    <w:rsid w:val="00420CD3"/>
    <w:rsid w:val="00430382"/>
    <w:rsid w:val="00431472"/>
    <w:rsid w:val="00433899"/>
    <w:rsid w:val="004356C0"/>
    <w:rsid w:val="0043766C"/>
    <w:rsid w:val="00450999"/>
    <w:rsid w:val="0046547A"/>
    <w:rsid w:val="004677ED"/>
    <w:rsid w:val="00473AFE"/>
    <w:rsid w:val="0047695D"/>
    <w:rsid w:val="004853F0"/>
    <w:rsid w:val="00487A81"/>
    <w:rsid w:val="004939A0"/>
    <w:rsid w:val="0049737D"/>
    <w:rsid w:val="00497BAE"/>
    <w:rsid w:val="004B1F56"/>
    <w:rsid w:val="004B25D4"/>
    <w:rsid w:val="004B3E08"/>
    <w:rsid w:val="004C4F21"/>
    <w:rsid w:val="004D1EC2"/>
    <w:rsid w:val="004D7EFC"/>
    <w:rsid w:val="004E6646"/>
    <w:rsid w:val="004E6EE6"/>
    <w:rsid w:val="004F0B01"/>
    <w:rsid w:val="004F304E"/>
    <w:rsid w:val="004F68B2"/>
    <w:rsid w:val="004F7204"/>
    <w:rsid w:val="00507977"/>
    <w:rsid w:val="005141C2"/>
    <w:rsid w:val="00526A3A"/>
    <w:rsid w:val="005414C2"/>
    <w:rsid w:val="00546660"/>
    <w:rsid w:val="00551885"/>
    <w:rsid w:val="00563AB7"/>
    <w:rsid w:val="00582246"/>
    <w:rsid w:val="005A7703"/>
    <w:rsid w:val="005B1B0B"/>
    <w:rsid w:val="005B3192"/>
    <w:rsid w:val="005B3297"/>
    <w:rsid w:val="005E2B9F"/>
    <w:rsid w:val="005E717A"/>
    <w:rsid w:val="006242E0"/>
    <w:rsid w:val="00625A7D"/>
    <w:rsid w:val="00627A6C"/>
    <w:rsid w:val="00636F69"/>
    <w:rsid w:val="00645AAE"/>
    <w:rsid w:val="00656DA0"/>
    <w:rsid w:val="00664CC1"/>
    <w:rsid w:val="006652E8"/>
    <w:rsid w:val="00665955"/>
    <w:rsid w:val="00667EFF"/>
    <w:rsid w:val="00673E90"/>
    <w:rsid w:val="00676CB4"/>
    <w:rsid w:val="00686110"/>
    <w:rsid w:val="00697679"/>
    <w:rsid w:val="006A3EA2"/>
    <w:rsid w:val="006A5C53"/>
    <w:rsid w:val="006A78E9"/>
    <w:rsid w:val="006A79CE"/>
    <w:rsid w:val="006B621D"/>
    <w:rsid w:val="006B6400"/>
    <w:rsid w:val="006E1094"/>
    <w:rsid w:val="006F0A86"/>
    <w:rsid w:val="006F2AEA"/>
    <w:rsid w:val="006F4470"/>
    <w:rsid w:val="00716035"/>
    <w:rsid w:val="00731B1D"/>
    <w:rsid w:val="00743258"/>
    <w:rsid w:val="00747598"/>
    <w:rsid w:val="00754933"/>
    <w:rsid w:val="007746E7"/>
    <w:rsid w:val="007764BB"/>
    <w:rsid w:val="0078337C"/>
    <w:rsid w:val="00784E60"/>
    <w:rsid w:val="00795936"/>
    <w:rsid w:val="007A1E22"/>
    <w:rsid w:val="007A31EB"/>
    <w:rsid w:val="007A696D"/>
    <w:rsid w:val="007C152D"/>
    <w:rsid w:val="007D1BBA"/>
    <w:rsid w:val="007D1BFC"/>
    <w:rsid w:val="007E1EF1"/>
    <w:rsid w:val="007E6AB7"/>
    <w:rsid w:val="007E6ECE"/>
    <w:rsid w:val="007F1003"/>
    <w:rsid w:val="0080610B"/>
    <w:rsid w:val="00811227"/>
    <w:rsid w:val="00816E5A"/>
    <w:rsid w:val="00817E8F"/>
    <w:rsid w:val="00820EC8"/>
    <w:rsid w:val="00821AAB"/>
    <w:rsid w:val="0082479A"/>
    <w:rsid w:val="0082519B"/>
    <w:rsid w:val="00831DA9"/>
    <w:rsid w:val="0083230D"/>
    <w:rsid w:val="00843DE5"/>
    <w:rsid w:val="00857EF4"/>
    <w:rsid w:val="00866C6F"/>
    <w:rsid w:val="00870C33"/>
    <w:rsid w:val="00883370"/>
    <w:rsid w:val="0088586A"/>
    <w:rsid w:val="008A5C67"/>
    <w:rsid w:val="008C4594"/>
    <w:rsid w:val="008D0190"/>
    <w:rsid w:val="008D46D9"/>
    <w:rsid w:val="008D5848"/>
    <w:rsid w:val="008D691E"/>
    <w:rsid w:val="008D7A2B"/>
    <w:rsid w:val="008E47B3"/>
    <w:rsid w:val="008F34D1"/>
    <w:rsid w:val="00902EB5"/>
    <w:rsid w:val="00903D64"/>
    <w:rsid w:val="00905213"/>
    <w:rsid w:val="009062A6"/>
    <w:rsid w:val="00912DE5"/>
    <w:rsid w:val="0091792A"/>
    <w:rsid w:val="00936D16"/>
    <w:rsid w:val="00941493"/>
    <w:rsid w:val="00946D8D"/>
    <w:rsid w:val="00947873"/>
    <w:rsid w:val="009856BA"/>
    <w:rsid w:val="009951AE"/>
    <w:rsid w:val="009B7B9A"/>
    <w:rsid w:val="009D3DAF"/>
    <w:rsid w:val="009D50EB"/>
    <w:rsid w:val="009F4E84"/>
    <w:rsid w:val="009F5EDC"/>
    <w:rsid w:val="00A006B3"/>
    <w:rsid w:val="00A046F4"/>
    <w:rsid w:val="00A27F78"/>
    <w:rsid w:val="00A354CC"/>
    <w:rsid w:val="00A360E5"/>
    <w:rsid w:val="00A429EA"/>
    <w:rsid w:val="00A50F6A"/>
    <w:rsid w:val="00A55AB5"/>
    <w:rsid w:val="00A56D0A"/>
    <w:rsid w:val="00A638C6"/>
    <w:rsid w:val="00A81937"/>
    <w:rsid w:val="00AB089B"/>
    <w:rsid w:val="00AB2B64"/>
    <w:rsid w:val="00AB764A"/>
    <w:rsid w:val="00AC6CB5"/>
    <w:rsid w:val="00AD160C"/>
    <w:rsid w:val="00AD1A94"/>
    <w:rsid w:val="00AD71C0"/>
    <w:rsid w:val="00AE00EE"/>
    <w:rsid w:val="00AF3B00"/>
    <w:rsid w:val="00B02EE1"/>
    <w:rsid w:val="00B07F5D"/>
    <w:rsid w:val="00B1480E"/>
    <w:rsid w:val="00B14F9E"/>
    <w:rsid w:val="00B32D1E"/>
    <w:rsid w:val="00B34F3E"/>
    <w:rsid w:val="00B37300"/>
    <w:rsid w:val="00B378C1"/>
    <w:rsid w:val="00B46A94"/>
    <w:rsid w:val="00B6082D"/>
    <w:rsid w:val="00B621D4"/>
    <w:rsid w:val="00B62C2D"/>
    <w:rsid w:val="00B65B19"/>
    <w:rsid w:val="00B70307"/>
    <w:rsid w:val="00B725B0"/>
    <w:rsid w:val="00B74AE4"/>
    <w:rsid w:val="00B763E1"/>
    <w:rsid w:val="00B77876"/>
    <w:rsid w:val="00B8474E"/>
    <w:rsid w:val="00BA510C"/>
    <w:rsid w:val="00BA5348"/>
    <w:rsid w:val="00BB0815"/>
    <w:rsid w:val="00BB16CA"/>
    <w:rsid w:val="00BB4983"/>
    <w:rsid w:val="00BC1A2F"/>
    <w:rsid w:val="00BC7249"/>
    <w:rsid w:val="00BD3A4B"/>
    <w:rsid w:val="00BE1C19"/>
    <w:rsid w:val="00BF4445"/>
    <w:rsid w:val="00C0103E"/>
    <w:rsid w:val="00C0205E"/>
    <w:rsid w:val="00C03E66"/>
    <w:rsid w:val="00C05545"/>
    <w:rsid w:val="00C07BC9"/>
    <w:rsid w:val="00C100A5"/>
    <w:rsid w:val="00C10939"/>
    <w:rsid w:val="00C33513"/>
    <w:rsid w:val="00C41975"/>
    <w:rsid w:val="00C4342D"/>
    <w:rsid w:val="00C5399D"/>
    <w:rsid w:val="00C54DD0"/>
    <w:rsid w:val="00C55E0B"/>
    <w:rsid w:val="00C57A3B"/>
    <w:rsid w:val="00C6089B"/>
    <w:rsid w:val="00C619A2"/>
    <w:rsid w:val="00C64E85"/>
    <w:rsid w:val="00C70B22"/>
    <w:rsid w:val="00C76FF7"/>
    <w:rsid w:val="00C92428"/>
    <w:rsid w:val="00C97E70"/>
    <w:rsid w:val="00C97EC9"/>
    <w:rsid w:val="00CA60B2"/>
    <w:rsid w:val="00CB5191"/>
    <w:rsid w:val="00CB5D92"/>
    <w:rsid w:val="00CB7D6A"/>
    <w:rsid w:val="00CC01F2"/>
    <w:rsid w:val="00CC1631"/>
    <w:rsid w:val="00CC326A"/>
    <w:rsid w:val="00CD6464"/>
    <w:rsid w:val="00CE1105"/>
    <w:rsid w:val="00CF113E"/>
    <w:rsid w:val="00CF23F7"/>
    <w:rsid w:val="00D036D2"/>
    <w:rsid w:val="00D10C65"/>
    <w:rsid w:val="00D23969"/>
    <w:rsid w:val="00D25D2E"/>
    <w:rsid w:val="00D27D4E"/>
    <w:rsid w:val="00D32B9C"/>
    <w:rsid w:val="00D3548F"/>
    <w:rsid w:val="00D3603A"/>
    <w:rsid w:val="00D41A5D"/>
    <w:rsid w:val="00D43609"/>
    <w:rsid w:val="00D518B6"/>
    <w:rsid w:val="00D51F7C"/>
    <w:rsid w:val="00D52632"/>
    <w:rsid w:val="00D55A7A"/>
    <w:rsid w:val="00D66B4D"/>
    <w:rsid w:val="00D716DC"/>
    <w:rsid w:val="00D73729"/>
    <w:rsid w:val="00D928FB"/>
    <w:rsid w:val="00D92FC2"/>
    <w:rsid w:val="00D96324"/>
    <w:rsid w:val="00D97CB2"/>
    <w:rsid w:val="00DA0D36"/>
    <w:rsid w:val="00DA4C3D"/>
    <w:rsid w:val="00DA65CD"/>
    <w:rsid w:val="00DB6DA2"/>
    <w:rsid w:val="00DD3AE3"/>
    <w:rsid w:val="00DE1AEF"/>
    <w:rsid w:val="00DE621D"/>
    <w:rsid w:val="00DE6423"/>
    <w:rsid w:val="00DF01B9"/>
    <w:rsid w:val="00E0605F"/>
    <w:rsid w:val="00E16C65"/>
    <w:rsid w:val="00E2351E"/>
    <w:rsid w:val="00E36F3D"/>
    <w:rsid w:val="00E44C92"/>
    <w:rsid w:val="00E51C79"/>
    <w:rsid w:val="00E65128"/>
    <w:rsid w:val="00E7775B"/>
    <w:rsid w:val="00E92B2B"/>
    <w:rsid w:val="00E93AA2"/>
    <w:rsid w:val="00EA6D02"/>
    <w:rsid w:val="00EB2D41"/>
    <w:rsid w:val="00EB5597"/>
    <w:rsid w:val="00EB5A11"/>
    <w:rsid w:val="00EC2425"/>
    <w:rsid w:val="00ED28B6"/>
    <w:rsid w:val="00EE05C8"/>
    <w:rsid w:val="00EE2D78"/>
    <w:rsid w:val="00EE609F"/>
    <w:rsid w:val="00EF36AF"/>
    <w:rsid w:val="00F011A8"/>
    <w:rsid w:val="00F015F1"/>
    <w:rsid w:val="00F053F1"/>
    <w:rsid w:val="00F06119"/>
    <w:rsid w:val="00F314E0"/>
    <w:rsid w:val="00F319D2"/>
    <w:rsid w:val="00F357F4"/>
    <w:rsid w:val="00F36EF5"/>
    <w:rsid w:val="00F37DBA"/>
    <w:rsid w:val="00F4371C"/>
    <w:rsid w:val="00F439B7"/>
    <w:rsid w:val="00F44188"/>
    <w:rsid w:val="00F477D5"/>
    <w:rsid w:val="00F816A3"/>
    <w:rsid w:val="00F908C5"/>
    <w:rsid w:val="00F96B18"/>
    <w:rsid w:val="00F96BC5"/>
    <w:rsid w:val="00FB3BEA"/>
    <w:rsid w:val="00FB556E"/>
    <w:rsid w:val="00FB5577"/>
    <w:rsid w:val="00FC3E6C"/>
    <w:rsid w:val="00FC7350"/>
    <w:rsid w:val="00FF289C"/>
    <w:rsid w:val="00FF2FA2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04D8E5CE"/>
  <w15:docId w15:val="{B3CB0977-625D-4AE4-95BF-1CF6279A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11A8"/>
    <w:pPr>
      <w:ind w:left="708"/>
    </w:pPr>
  </w:style>
  <w:style w:type="character" w:styleId="Odwoaniedokomentarza">
    <w:name w:val="annotation reference"/>
    <w:uiPriority w:val="99"/>
    <w:semiHidden/>
    <w:rsid w:val="00DE1A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1AEF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E1AEF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1A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E1AE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E1AEF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E1AEF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0C5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5100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51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10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21AA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3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A4B8-31DB-4217-B3BF-7E036A0B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4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Piotr Olszewski</dc:creator>
  <cp:keywords/>
  <dc:description/>
  <cp:lastModifiedBy>Mirosława Strużyńska</cp:lastModifiedBy>
  <cp:revision>139</cp:revision>
  <cp:lastPrinted>2023-11-28T10:52:00Z</cp:lastPrinted>
  <dcterms:created xsi:type="dcterms:W3CDTF">2015-06-19T10:38:00Z</dcterms:created>
  <dcterms:modified xsi:type="dcterms:W3CDTF">2024-11-05T11:11:00Z</dcterms:modified>
</cp:coreProperties>
</file>